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8" w:rsidRDefault="00600D88" w:rsidP="00600D88">
      <w:pPr>
        <w:pStyle w:val="Didascalia"/>
        <w:widowControl/>
        <w:rPr>
          <w:rFonts w:ascii="Times New Roman" w:hAnsi="Times New Roman"/>
          <w:i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-118745</wp:posOffset>
            </wp:positionV>
            <wp:extent cx="720725" cy="791845"/>
            <wp:effectExtent l="19050" t="0" r="3175" b="0"/>
            <wp:wrapNone/>
            <wp:docPr id="1" name="Immagine 1" descr="Descrizione: 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3" cy="79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D88" w:rsidRDefault="00600D88" w:rsidP="00600D88">
      <w:pPr>
        <w:pStyle w:val="Didascalia"/>
        <w:widowControl/>
        <w:rPr>
          <w:rFonts w:ascii="Times New Roman" w:hAnsi="Times New Roman"/>
          <w:i/>
          <w:sz w:val="52"/>
        </w:rPr>
      </w:pPr>
    </w:p>
    <w:p w:rsidR="00600D88" w:rsidRPr="00381B61" w:rsidRDefault="00600D88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</w:rPr>
      </w:pPr>
      <w:r w:rsidRPr="0061147B">
        <w:rPr>
          <w:rFonts w:ascii="Times New Roman" w:eastAsia="Times New Roman" w:hAnsi="Times New Roman" w:cs="Times New Roman"/>
          <w:b/>
          <w:i/>
          <w:sz w:val="48"/>
        </w:rPr>
        <w:t>1° Istituto Superiore "Archimede</w:t>
      </w:r>
      <w:r w:rsidRPr="00381B61">
        <w:rPr>
          <w:rFonts w:ascii="Times New Roman" w:eastAsia="Times New Roman" w:hAnsi="Times New Roman" w:cs="Times New Roman"/>
          <w:b/>
          <w:i/>
          <w:sz w:val="52"/>
        </w:rPr>
        <w:t>"</w:t>
      </w:r>
    </w:p>
    <w:p w:rsidR="00600D88" w:rsidRPr="0061147B" w:rsidRDefault="00600D88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 xml:space="preserve">Via </w:t>
      </w:r>
      <w:proofErr w:type="spellStart"/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>Sipione</w:t>
      </w:r>
      <w:proofErr w:type="spellEnd"/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>, 147 - Tel. 0931502286  fax 0931850007 -  C.F. 83001030895</w:t>
      </w:r>
    </w:p>
    <w:p w:rsidR="00600D88" w:rsidRPr="0061147B" w:rsidRDefault="00600D88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</w:rPr>
      </w:pPr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 xml:space="preserve">e-mail : </w:t>
      </w:r>
      <w:hyperlink r:id="rId5" w:history="1">
        <w:r w:rsidRPr="0061147B">
          <w:rPr>
            <w:rStyle w:val="Collegamentoipertestuale"/>
            <w:rFonts w:ascii="Times New Roman" w:hAnsi="Times New Roman"/>
            <w:i/>
          </w:rPr>
          <w:t>sris017003@istruzione.it</w:t>
        </w:r>
      </w:hyperlink>
      <w:r w:rsidRPr="0061147B">
        <w:rPr>
          <w:rFonts w:ascii="Times New Roman" w:eastAsia="Times New Roman" w:hAnsi="Times New Roman" w:cs="Times New Roman"/>
          <w:i/>
          <w:color w:val="0000FF"/>
          <w:sz w:val="20"/>
          <w:u w:val="single"/>
        </w:rPr>
        <w:t xml:space="preserve"> - </w:t>
      </w:r>
      <w:hyperlink r:id="rId6" w:history="1">
        <w:r w:rsidRPr="0061147B">
          <w:rPr>
            <w:rStyle w:val="Collegamentoipertestuale"/>
            <w:rFonts w:ascii="Times New Roman" w:hAnsi="Times New Roman"/>
            <w:i/>
          </w:rPr>
          <w:t>sris017003@pec.it</w:t>
        </w:r>
      </w:hyperlink>
    </w:p>
    <w:p w:rsidR="00600D88" w:rsidRPr="0061147B" w:rsidRDefault="00600D88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4"/>
          <w:szCs w:val="16"/>
          <w:u w:val="single"/>
        </w:rPr>
      </w:pPr>
      <w:r w:rsidRPr="0061147B">
        <w:rPr>
          <w:rFonts w:ascii="Times New Roman" w:eastAsia="Times New Roman" w:hAnsi="Times New Roman" w:cs="Times New Roman"/>
          <w:i/>
          <w:color w:val="0000FF"/>
          <w:sz w:val="14"/>
          <w:szCs w:val="16"/>
        </w:rPr>
        <w:t xml:space="preserve">Codice Meccanografico: </w:t>
      </w:r>
      <w:r w:rsidRPr="0061147B">
        <w:rPr>
          <w:rFonts w:ascii="Times New Roman" w:eastAsia="Times New Roman" w:hAnsi="Times New Roman" w:cs="Times New Roman"/>
          <w:i/>
          <w:color w:val="0000FF"/>
          <w:sz w:val="14"/>
          <w:szCs w:val="16"/>
          <w:u w:val="single"/>
        </w:rPr>
        <w:t>SRIS017003</w:t>
      </w:r>
    </w:p>
    <w:p w:rsidR="00600D88" w:rsidRDefault="00600D88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 xml:space="preserve">96019  </w:t>
      </w:r>
      <w:r w:rsidRPr="0061147B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Rosolini  </w:t>
      </w:r>
      <w:r w:rsidRPr="0061147B">
        <w:rPr>
          <w:rFonts w:ascii="Times New Roman" w:eastAsia="Times New Roman" w:hAnsi="Times New Roman" w:cs="Times New Roman"/>
          <w:i/>
          <w:color w:val="000000"/>
          <w:sz w:val="20"/>
        </w:rPr>
        <w:t>(Siracusa)</w:t>
      </w:r>
    </w:p>
    <w:p w:rsidR="005C7631" w:rsidRDefault="005C7631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5C7631" w:rsidRPr="0061147B" w:rsidRDefault="005C7631" w:rsidP="0060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5C7631" w:rsidRPr="000F1834" w:rsidRDefault="005C7631" w:rsidP="005C763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F1834">
        <w:rPr>
          <w:rFonts w:ascii="Times New Roman" w:hAnsi="Times New Roman" w:cs="Times New Roman"/>
          <w:b/>
          <w:i/>
          <w:sz w:val="28"/>
        </w:rPr>
        <w:t>CIRCOLARE N. 70 bis DEL 15/11/2016</w:t>
      </w:r>
    </w:p>
    <w:p w:rsidR="00600D88" w:rsidRPr="00600D88" w:rsidRDefault="00600D88" w:rsidP="000F18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600D88">
        <w:rPr>
          <w:rFonts w:ascii="Times New Roman" w:hAnsi="Times New Roman" w:cs="Times New Roman"/>
          <w:b/>
          <w:i/>
          <w:sz w:val="24"/>
        </w:rPr>
        <w:t>Agli Alunni</w:t>
      </w:r>
    </w:p>
    <w:p w:rsidR="00600D88" w:rsidRPr="00600D88" w:rsidRDefault="00600D88" w:rsidP="000F18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600D88">
        <w:rPr>
          <w:rFonts w:ascii="Times New Roman" w:hAnsi="Times New Roman" w:cs="Times New Roman"/>
          <w:b/>
          <w:i/>
          <w:sz w:val="24"/>
        </w:rPr>
        <w:t>Alle Famiglie</w:t>
      </w:r>
    </w:p>
    <w:p w:rsidR="00600D88" w:rsidRPr="00600D88" w:rsidRDefault="00600D88" w:rsidP="000F18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600D88">
        <w:rPr>
          <w:rFonts w:ascii="Times New Roman" w:hAnsi="Times New Roman" w:cs="Times New Roman"/>
          <w:b/>
          <w:i/>
          <w:sz w:val="24"/>
        </w:rPr>
        <w:t>Sezione ITIS</w:t>
      </w:r>
    </w:p>
    <w:p w:rsidR="000F1834" w:rsidRDefault="000F1834" w:rsidP="00600D88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00D88" w:rsidRPr="00600D88" w:rsidRDefault="00600D88" w:rsidP="00600D8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0D88">
        <w:rPr>
          <w:rFonts w:ascii="Times New Roman" w:hAnsi="Times New Roman" w:cs="Times New Roman"/>
          <w:b/>
          <w:i/>
          <w:sz w:val="26"/>
          <w:szCs w:val="26"/>
          <w:u w:val="single"/>
        </w:rPr>
        <w:t>Oggetto</w:t>
      </w:r>
      <w:r w:rsidRPr="00600D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00D8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600D88">
        <w:rPr>
          <w:rFonts w:ascii="Times New Roman" w:hAnsi="Times New Roman" w:cs="Times New Roman"/>
          <w:b/>
          <w:i/>
          <w:sz w:val="26"/>
          <w:szCs w:val="26"/>
        </w:rPr>
        <w:t>Uscita anticipata</w:t>
      </w:r>
      <w:r w:rsidR="005C7631">
        <w:rPr>
          <w:rFonts w:ascii="Times New Roman" w:hAnsi="Times New Roman" w:cs="Times New Roman"/>
          <w:b/>
          <w:i/>
          <w:sz w:val="26"/>
          <w:szCs w:val="26"/>
        </w:rPr>
        <w:t xml:space="preserve"> classi </w:t>
      </w:r>
      <w:r w:rsidRPr="00600D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C7631" w:rsidRPr="00600D88">
        <w:rPr>
          <w:rFonts w:ascii="Times New Roman" w:hAnsi="Times New Roman" w:cs="Times New Roman"/>
          <w:b/>
          <w:i/>
          <w:sz w:val="26"/>
          <w:szCs w:val="26"/>
        </w:rPr>
        <w:t xml:space="preserve">ITIS </w:t>
      </w:r>
      <w:r w:rsidRPr="00600D88">
        <w:rPr>
          <w:rFonts w:ascii="Times New Roman" w:hAnsi="Times New Roman" w:cs="Times New Roman"/>
          <w:b/>
          <w:i/>
          <w:sz w:val="26"/>
          <w:szCs w:val="26"/>
        </w:rPr>
        <w:t>per</w:t>
      </w:r>
      <w:r w:rsidRPr="00600D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0D88">
        <w:rPr>
          <w:rFonts w:ascii="Times New Roman" w:hAnsi="Times New Roman" w:cs="Times New Roman"/>
          <w:b/>
          <w:i/>
          <w:sz w:val="26"/>
          <w:szCs w:val="26"/>
        </w:rPr>
        <w:t xml:space="preserve">Assemblea  sindacale  del 16/11/2016 </w:t>
      </w:r>
    </w:p>
    <w:p w:rsidR="00600D88" w:rsidRPr="00600D88" w:rsidRDefault="005C7631" w:rsidP="00600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alla </w:t>
      </w:r>
      <w:r w:rsidR="00600D88" w:rsidRPr="00600D88">
        <w:rPr>
          <w:rFonts w:ascii="Times New Roman" w:hAnsi="Times New Roman" w:cs="Times New Roman"/>
          <w:sz w:val="24"/>
          <w:szCs w:val="24"/>
        </w:rPr>
        <w:t xml:space="preserve"> Circolare n. 67 dell’11/11/2016 si comunica </w:t>
      </w:r>
      <w:r w:rsidR="00600D88">
        <w:rPr>
          <w:rFonts w:ascii="Times New Roman" w:hAnsi="Times New Roman" w:cs="Times New Roman"/>
          <w:sz w:val="24"/>
          <w:szCs w:val="24"/>
        </w:rPr>
        <w:t>l’uscita anticipata delle classi</w:t>
      </w:r>
      <w:r>
        <w:rPr>
          <w:rFonts w:ascii="Times New Roman" w:hAnsi="Times New Roman" w:cs="Times New Roman"/>
          <w:sz w:val="24"/>
          <w:szCs w:val="24"/>
        </w:rPr>
        <w:t xml:space="preserve"> della Sezione ITIS</w:t>
      </w:r>
      <w:r w:rsidR="00600D88">
        <w:rPr>
          <w:rFonts w:ascii="Times New Roman" w:hAnsi="Times New Roman" w:cs="Times New Roman"/>
          <w:sz w:val="24"/>
          <w:szCs w:val="24"/>
        </w:rPr>
        <w:t xml:space="preserve"> per l’adesione all’assemblea sindacale </w:t>
      </w:r>
      <w:r>
        <w:rPr>
          <w:rFonts w:ascii="Times New Roman" w:hAnsi="Times New Roman" w:cs="Times New Roman"/>
          <w:sz w:val="24"/>
          <w:szCs w:val="24"/>
        </w:rPr>
        <w:t xml:space="preserve">da parte del personale docente, </w:t>
      </w:r>
      <w:r w:rsidR="00600D88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indicato nella </w:t>
      </w:r>
      <w:r w:rsidR="00600D88">
        <w:rPr>
          <w:rFonts w:ascii="Times New Roman" w:hAnsi="Times New Roman" w:cs="Times New Roman"/>
          <w:sz w:val="24"/>
          <w:szCs w:val="24"/>
        </w:rPr>
        <w:t xml:space="preserve"> tabella sottostante.</w:t>
      </w:r>
    </w:p>
    <w:tbl>
      <w:tblPr>
        <w:tblStyle w:val="Grigliatabella"/>
        <w:tblpPr w:leftFromText="141" w:rightFromText="141" w:vertAnchor="page" w:horzAnchor="margin" w:tblpXSpec="center" w:tblpY="7621"/>
        <w:tblW w:w="0" w:type="auto"/>
        <w:tblLook w:val="04A0"/>
      </w:tblPr>
      <w:tblGrid>
        <w:gridCol w:w="1985"/>
        <w:gridCol w:w="2126"/>
      </w:tblGrid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b/>
                <w:sz w:val="24"/>
                <w:szCs w:val="24"/>
              </w:rPr>
              <w:t>CLASSI ITIS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b/>
                <w:sz w:val="24"/>
                <w:szCs w:val="24"/>
              </w:rPr>
              <w:t>ORARIO USCITA</w:t>
            </w: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1^A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1^B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2^A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2^B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3^A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3^ B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Orario completo</w:t>
            </w: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4^A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5^A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4" w:rsidRPr="00600D88" w:rsidTr="000F1834">
        <w:tc>
          <w:tcPr>
            <w:tcW w:w="1985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5^B</w:t>
            </w:r>
          </w:p>
        </w:tc>
        <w:tc>
          <w:tcPr>
            <w:tcW w:w="2126" w:type="dxa"/>
            <w:vAlign w:val="center"/>
          </w:tcPr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F1834" w:rsidRPr="00600D88" w:rsidRDefault="000F1834" w:rsidP="000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D88" w:rsidRDefault="00600D88" w:rsidP="00600D88">
      <w:pPr>
        <w:rPr>
          <w:sz w:val="24"/>
          <w:szCs w:val="24"/>
        </w:rPr>
      </w:pPr>
    </w:p>
    <w:p w:rsidR="00600D88" w:rsidRDefault="00600D88" w:rsidP="00600D88">
      <w:pPr>
        <w:rPr>
          <w:sz w:val="24"/>
          <w:szCs w:val="24"/>
        </w:rPr>
      </w:pPr>
    </w:p>
    <w:p w:rsidR="00600D88" w:rsidRDefault="00600D88" w:rsidP="00600D88">
      <w:pPr>
        <w:rPr>
          <w:sz w:val="24"/>
          <w:szCs w:val="24"/>
        </w:rPr>
      </w:pPr>
    </w:p>
    <w:p w:rsidR="00600D88" w:rsidRDefault="00600D88" w:rsidP="00600D88">
      <w:pPr>
        <w:rPr>
          <w:sz w:val="24"/>
          <w:szCs w:val="24"/>
        </w:rPr>
      </w:pPr>
    </w:p>
    <w:p w:rsidR="00600D88" w:rsidRDefault="00600D88" w:rsidP="00600D88">
      <w:pPr>
        <w:rPr>
          <w:sz w:val="24"/>
          <w:szCs w:val="24"/>
        </w:rPr>
      </w:pPr>
    </w:p>
    <w:p w:rsidR="000F1834" w:rsidRDefault="00600D88" w:rsidP="00600D88">
      <w:pPr>
        <w:rPr>
          <w:sz w:val="24"/>
          <w:szCs w:val="24"/>
        </w:rPr>
      </w:pPr>
      <w:r w:rsidRPr="008E7B19">
        <w:rPr>
          <w:sz w:val="24"/>
          <w:szCs w:val="24"/>
        </w:rPr>
        <w:tab/>
      </w:r>
      <w:r w:rsidRPr="008E7B19">
        <w:rPr>
          <w:sz w:val="24"/>
          <w:szCs w:val="24"/>
        </w:rPr>
        <w:tab/>
      </w:r>
      <w:r w:rsidRPr="008E7B19">
        <w:rPr>
          <w:sz w:val="24"/>
          <w:szCs w:val="24"/>
        </w:rPr>
        <w:tab/>
      </w:r>
    </w:p>
    <w:p w:rsidR="000F1834" w:rsidRDefault="000F1834" w:rsidP="00600D88">
      <w:pPr>
        <w:rPr>
          <w:sz w:val="24"/>
          <w:szCs w:val="24"/>
        </w:rPr>
      </w:pPr>
    </w:p>
    <w:p w:rsidR="000F1834" w:rsidRDefault="000F1834" w:rsidP="000F1834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0F1834" w:rsidRDefault="000F1834" w:rsidP="000F1834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0F1834" w:rsidRDefault="000F1834" w:rsidP="000F1834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0F1834" w:rsidRDefault="000F1834" w:rsidP="000F1834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0F1834" w:rsidRDefault="000F1834" w:rsidP="000F1834">
      <w:pPr>
        <w:spacing w:after="0" w:line="360" w:lineRule="auto"/>
        <w:ind w:left="4395" w:right="266" w:firstLine="708"/>
        <w:jc w:val="center"/>
        <w:rPr>
          <w:b/>
          <w:i/>
          <w:sz w:val="28"/>
        </w:rPr>
      </w:pPr>
    </w:p>
    <w:p w:rsidR="000F1834" w:rsidRPr="00EC6859" w:rsidRDefault="000F1834" w:rsidP="000F1834">
      <w:pPr>
        <w:spacing w:after="0" w:line="360" w:lineRule="auto"/>
        <w:ind w:left="4395" w:right="266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i/>
          <w:sz w:val="28"/>
        </w:rPr>
        <w:t xml:space="preserve">f.to   </w:t>
      </w:r>
      <w:r>
        <w:rPr>
          <w:b/>
          <w:i/>
          <w:sz w:val="28"/>
          <w:u w:val="single"/>
        </w:rPr>
        <w:t xml:space="preserve"> </w:t>
      </w:r>
      <w:r w:rsidRPr="00EC6859">
        <w:rPr>
          <w:rFonts w:ascii="Times New Roman" w:hAnsi="Times New Roman" w:cs="Times New Roman"/>
          <w:b/>
          <w:i/>
          <w:sz w:val="28"/>
          <w:u w:val="single"/>
        </w:rPr>
        <w:t>Il Dirigente Scolastico</w:t>
      </w:r>
    </w:p>
    <w:p w:rsidR="00340F84" w:rsidRDefault="000F1834" w:rsidP="000F1834">
      <w:pPr>
        <w:spacing w:after="0" w:line="360" w:lineRule="auto"/>
        <w:ind w:left="4395" w:right="266"/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    </w:t>
      </w:r>
      <w:r w:rsidRPr="00EC6859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EC6859">
        <w:rPr>
          <w:rFonts w:ascii="Times New Roman" w:hAnsi="Times New Roman" w:cs="Times New Roman"/>
          <w:i/>
          <w:sz w:val="28"/>
        </w:rPr>
        <w:t xml:space="preserve"> </w:t>
      </w:r>
      <w:r w:rsidRPr="00EC6859">
        <w:rPr>
          <w:rFonts w:ascii="Times New Roman" w:hAnsi="Times New Roman" w:cs="Times New Roman"/>
          <w:b/>
          <w:i/>
          <w:sz w:val="28"/>
        </w:rPr>
        <w:t>Prof. Giuseppe Martino</w:t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  <w:r w:rsidR="00600D88" w:rsidRPr="008E7B19">
        <w:rPr>
          <w:sz w:val="24"/>
          <w:szCs w:val="24"/>
        </w:rPr>
        <w:tab/>
      </w:r>
    </w:p>
    <w:sectPr w:rsidR="00340F84" w:rsidSect="000F18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D88"/>
    <w:rsid w:val="000F1834"/>
    <w:rsid w:val="00340F84"/>
    <w:rsid w:val="005C7631"/>
    <w:rsid w:val="005E108A"/>
    <w:rsid w:val="00600D88"/>
    <w:rsid w:val="007461B8"/>
    <w:rsid w:val="00BB43BE"/>
    <w:rsid w:val="00F1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D88"/>
  </w:style>
  <w:style w:type="paragraph" w:styleId="Titolo1">
    <w:name w:val="heading 1"/>
    <w:basedOn w:val="Normale"/>
    <w:next w:val="Normale"/>
    <w:link w:val="Titolo1Carattere"/>
    <w:qFormat/>
    <w:rsid w:val="00600D88"/>
    <w:pPr>
      <w:keepNext/>
      <w:widowControl w:val="0"/>
      <w:spacing w:after="0" w:line="240" w:lineRule="auto"/>
      <w:jc w:val="center"/>
      <w:outlineLvl w:val="0"/>
    </w:pPr>
    <w:rPr>
      <w:rFonts w:ascii="Phyllis ATT" w:eastAsia="Times New Roman" w:hAnsi="Phyllis ATT" w:cs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D88"/>
    <w:rPr>
      <w:rFonts w:ascii="Phyllis ATT" w:eastAsia="Times New Roman" w:hAnsi="Phyllis ATT" w:cs="Times New Roman"/>
      <w:sz w:val="48"/>
      <w:szCs w:val="20"/>
      <w:lang w:eastAsia="it-IT"/>
    </w:rPr>
  </w:style>
  <w:style w:type="table" w:styleId="Grigliatabella">
    <w:name w:val="Table Grid"/>
    <w:basedOn w:val="Tabellanormale"/>
    <w:uiPriority w:val="59"/>
    <w:rsid w:val="0060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600D88"/>
    <w:rPr>
      <w:color w:val="0000FF"/>
      <w:sz w:val="20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600D88"/>
    <w:pPr>
      <w:widowControl w:val="0"/>
      <w:spacing w:after="0" w:line="240" w:lineRule="auto"/>
      <w:jc w:val="center"/>
    </w:pPr>
    <w:rPr>
      <w:rFonts w:ascii="Phyllis ATT" w:eastAsia="Times New Roman" w:hAnsi="Phyllis ATT" w:cs="Times New Roman"/>
      <w:b/>
      <w:sz w:val="4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t" TargetMode="External"/><Relationship Id="rId5" Type="http://schemas.openxmlformats.org/officeDocument/2006/relationships/hyperlink" Target="mailto:srps020008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2016-11-15T20:58:00Z</dcterms:created>
  <dcterms:modified xsi:type="dcterms:W3CDTF">2016-11-15T21:10:00Z</dcterms:modified>
</cp:coreProperties>
</file>