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02" w:rsidRDefault="00CF440D" w:rsidP="0012300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8170" cy="640080"/>
            <wp:effectExtent l="19050" t="0" r="0" b="0"/>
            <wp:wrapNone/>
            <wp:docPr id="2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0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-145415</wp:posOffset>
            </wp:positionV>
            <wp:extent cx="597456" cy="594360"/>
            <wp:effectExtent l="19050" t="0" r="0" b="0"/>
            <wp:wrapNone/>
            <wp:docPr id="1" name="Immagine 2" descr="MINI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8" cy="5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40D" w:rsidRDefault="00CF440D" w:rsidP="00CF440D"/>
    <w:p w:rsidR="00CF440D" w:rsidRDefault="00CF440D" w:rsidP="00CF440D">
      <w:pPr>
        <w:rPr>
          <w:sz w:val="20"/>
        </w:rPr>
      </w:pPr>
    </w:p>
    <w:p w:rsidR="00CF440D" w:rsidRDefault="00CF440D" w:rsidP="00CF440D">
      <w:pPr>
        <w:rPr>
          <w:sz w:val="12"/>
          <w:szCs w:val="16"/>
        </w:rPr>
      </w:pPr>
    </w:p>
    <w:p w:rsidR="00CF440D" w:rsidRPr="00865EEC" w:rsidRDefault="00CF440D" w:rsidP="00CF440D">
      <w:pPr>
        <w:pStyle w:val="Didascalia"/>
        <w:widowControl/>
        <w:rPr>
          <w:rFonts w:ascii="Times New Roman" w:hAnsi="Times New Roman"/>
          <w:i/>
          <w:szCs w:val="48"/>
        </w:rPr>
      </w:pPr>
      <w:r w:rsidRPr="00865EEC">
        <w:rPr>
          <w:rFonts w:ascii="Times New Roman" w:hAnsi="Times New Roman"/>
          <w:i/>
          <w:szCs w:val="48"/>
        </w:rPr>
        <w:t xml:space="preserve">1° Istituto </w:t>
      </w:r>
      <w:r w:rsidR="009A3747">
        <w:rPr>
          <w:rFonts w:ascii="Times New Roman" w:hAnsi="Times New Roman"/>
          <w:i/>
          <w:szCs w:val="48"/>
        </w:rPr>
        <w:t xml:space="preserve">di Istruzione Secondaria </w:t>
      </w:r>
      <w:r w:rsidRPr="00865EEC">
        <w:rPr>
          <w:rFonts w:ascii="Times New Roman" w:hAnsi="Times New Roman"/>
          <w:i/>
          <w:szCs w:val="48"/>
        </w:rPr>
        <w:t>Superiore "Archimede"</w:t>
      </w:r>
    </w:p>
    <w:p w:rsidR="00CF440D" w:rsidRPr="00865EEC" w:rsidRDefault="00CF440D" w:rsidP="00CF440D">
      <w:pPr>
        <w:jc w:val="center"/>
        <w:rPr>
          <w:i/>
          <w:sz w:val="20"/>
        </w:rPr>
      </w:pPr>
      <w:r w:rsidRPr="00865EEC">
        <w:rPr>
          <w:i/>
          <w:sz w:val="20"/>
        </w:rPr>
        <w:t xml:space="preserve">Via </w:t>
      </w:r>
      <w:proofErr w:type="spellStart"/>
      <w:r w:rsidRPr="00865EEC">
        <w:rPr>
          <w:i/>
          <w:sz w:val="20"/>
        </w:rPr>
        <w:t>Sipione</w:t>
      </w:r>
      <w:proofErr w:type="spellEnd"/>
      <w:r w:rsidRPr="00865EEC">
        <w:rPr>
          <w:i/>
          <w:sz w:val="20"/>
        </w:rPr>
        <w:t xml:space="preserve">, 147 – Tel. 0931/502286 – Fax.0931/850007 </w:t>
      </w:r>
      <w:r w:rsidR="00FF1B59">
        <w:rPr>
          <w:i/>
          <w:sz w:val="20"/>
        </w:rPr>
        <w:t xml:space="preserve">- </w:t>
      </w:r>
      <w:r w:rsidRPr="00865EEC">
        <w:rPr>
          <w:i/>
          <w:sz w:val="20"/>
        </w:rPr>
        <w:t>C.F. 83001030895</w:t>
      </w:r>
    </w:p>
    <w:p w:rsidR="00FF1B59" w:rsidRDefault="00CF440D" w:rsidP="00FF1B59">
      <w:pPr>
        <w:overflowPunct w:val="0"/>
        <w:autoSpaceDE w:val="0"/>
        <w:autoSpaceDN w:val="0"/>
        <w:adjustRightInd w:val="0"/>
        <w:jc w:val="center"/>
        <w:rPr>
          <w:i/>
          <w:color w:val="0000FF"/>
        </w:rPr>
      </w:pPr>
      <w:r w:rsidRPr="00865EEC">
        <w:rPr>
          <w:i/>
          <w:iCs/>
          <w:color w:val="000000"/>
          <w:szCs w:val="32"/>
        </w:rPr>
        <w:t xml:space="preserve">e-mail: </w:t>
      </w:r>
      <w:hyperlink r:id="rId7" w:history="1">
        <w:r w:rsidRPr="00865EEC">
          <w:rPr>
            <w:rStyle w:val="Collegamentoipertestuale"/>
            <w:i/>
            <w:iCs/>
            <w:szCs w:val="32"/>
          </w:rPr>
          <w:t>sris017003@istruzione.it</w:t>
        </w:r>
      </w:hyperlink>
      <w:r w:rsidR="00FF1B59">
        <w:rPr>
          <w:i/>
          <w:color w:val="0000FF"/>
          <w:u w:val="single"/>
        </w:rPr>
        <w:t xml:space="preserve">- </w:t>
      </w:r>
      <w:hyperlink r:id="rId8" w:history="1">
        <w:r w:rsidR="00FF1B59">
          <w:rPr>
            <w:rStyle w:val="Collegamentoipertestuale"/>
            <w:i/>
          </w:rPr>
          <w:t>sris017003@pec.it</w:t>
        </w:r>
      </w:hyperlink>
    </w:p>
    <w:p w:rsidR="00FF1B59" w:rsidRDefault="00FF1B59" w:rsidP="00FF1B59">
      <w:pPr>
        <w:overflowPunct w:val="0"/>
        <w:autoSpaceDE w:val="0"/>
        <w:autoSpaceDN w:val="0"/>
        <w:adjustRightInd w:val="0"/>
        <w:jc w:val="center"/>
        <w:rPr>
          <w:i/>
          <w:color w:val="0000FF"/>
          <w:sz w:val="16"/>
          <w:szCs w:val="16"/>
          <w:u w:val="single"/>
        </w:rPr>
      </w:pPr>
      <w:r>
        <w:rPr>
          <w:i/>
          <w:color w:val="0000FF"/>
          <w:sz w:val="16"/>
          <w:szCs w:val="16"/>
        </w:rPr>
        <w:t xml:space="preserve">Codice Meccanografico: </w:t>
      </w:r>
      <w:r>
        <w:rPr>
          <w:i/>
          <w:color w:val="0000FF"/>
          <w:sz w:val="16"/>
          <w:szCs w:val="16"/>
          <w:u w:val="single"/>
        </w:rPr>
        <w:t>SRIS017003</w:t>
      </w:r>
    </w:p>
    <w:p w:rsidR="00CF440D" w:rsidRPr="00B84192" w:rsidRDefault="008E0639" w:rsidP="00CF440D">
      <w:pPr>
        <w:jc w:val="center"/>
        <w:rPr>
          <w:rStyle w:val="CitazioneHTML"/>
          <w:i w:val="0"/>
          <w:sz w:val="22"/>
        </w:rPr>
      </w:pPr>
      <w:hyperlink r:id="rId9" w:history="1">
        <w:r w:rsidR="00CF440D" w:rsidRPr="00B84192">
          <w:rPr>
            <w:rStyle w:val="Collegamentoipertestuale"/>
            <w:i/>
            <w:sz w:val="22"/>
          </w:rPr>
          <w:t>www.primoistituto</w:t>
        </w:r>
        <w:r w:rsidR="00CF440D" w:rsidRPr="00B84192">
          <w:rPr>
            <w:rStyle w:val="Collegamentoipertestuale"/>
            <w:b/>
            <w:bCs/>
            <w:i/>
            <w:sz w:val="22"/>
          </w:rPr>
          <w:t>archimede</w:t>
        </w:r>
        <w:r w:rsidR="00CF440D" w:rsidRPr="00B84192">
          <w:rPr>
            <w:rStyle w:val="Collegamentoipertestuale"/>
            <w:i/>
            <w:sz w:val="22"/>
          </w:rPr>
          <w:t>.it</w:t>
        </w:r>
      </w:hyperlink>
    </w:p>
    <w:p w:rsidR="00CF440D" w:rsidRDefault="00CF440D" w:rsidP="00CF440D">
      <w:pPr>
        <w:jc w:val="center"/>
        <w:rPr>
          <w:i/>
          <w:sz w:val="20"/>
        </w:rPr>
      </w:pPr>
      <w:r w:rsidRPr="00865EEC">
        <w:rPr>
          <w:i/>
          <w:sz w:val="20"/>
        </w:rPr>
        <w:t xml:space="preserve">96019  </w:t>
      </w:r>
      <w:r w:rsidRPr="00865EEC">
        <w:rPr>
          <w:b/>
          <w:i/>
          <w:sz w:val="20"/>
        </w:rPr>
        <w:t xml:space="preserve">Rosolini  </w:t>
      </w:r>
      <w:r w:rsidRPr="00865EEC">
        <w:rPr>
          <w:i/>
          <w:sz w:val="20"/>
        </w:rPr>
        <w:t>(Siracusa)</w:t>
      </w:r>
    </w:p>
    <w:p w:rsidR="005414EA" w:rsidRDefault="005414EA" w:rsidP="00CF440D">
      <w:pPr>
        <w:jc w:val="center"/>
        <w:rPr>
          <w:i/>
          <w:sz w:val="20"/>
        </w:rPr>
      </w:pPr>
    </w:p>
    <w:p w:rsidR="00FE2AF5" w:rsidRDefault="00FE2AF5" w:rsidP="005414EA">
      <w:pPr>
        <w:jc w:val="right"/>
        <w:rPr>
          <w:b/>
          <w:i/>
        </w:rPr>
      </w:pPr>
    </w:p>
    <w:p w:rsidR="005414EA" w:rsidRPr="00E65C1D" w:rsidRDefault="005414EA" w:rsidP="005414EA">
      <w:pPr>
        <w:jc w:val="right"/>
        <w:rPr>
          <w:b/>
          <w:i/>
          <w:sz w:val="28"/>
          <w:szCs w:val="28"/>
        </w:rPr>
      </w:pPr>
      <w:r w:rsidRPr="00E65C1D">
        <w:rPr>
          <w:b/>
          <w:i/>
          <w:sz w:val="28"/>
          <w:szCs w:val="28"/>
        </w:rPr>
        <w:t>Agli Alunni, ai Docenti, al Personale ATA</w:t>
      </w:r>
    </w:p>
    <w:p w:rsidR="005414EA" w:rsidRPr="00E65C1D" w:rsidRDefault="005414EA" w:rsidP="005414EA">
      <w:pPr>
        <w:jc w:val="right"/>
        <w:rPr>
          <w:b/>
          <w:i/>
          <w:sz w:val="28"/>
          <w:szCs w:val="28"/>
        </w:rPr>
      </w:pPr>
    </w:p>
    <w:p w:rsidR="005414EA" w:rsidRPr="00E65C1D" w:rsidRDefault="005414EA" w:rsidP="005414EA">
      <w:pPr>
        <w:jc w:val="right"/>
        <w:rPr>
          <w:i/>
          <w:sz w:val="28"/>
          <w:szCs w:val="28"/>
        </w:rPr>
      </w:pPr>
      <w:r w:rsidRPr="00E65C1D">
        <w:rPr>
          <w:b/>
          <w:i/>
          <w:sz w:val="28"/>
          <w:szCs w:val="28"/>
        </w:rPr>
        <w:t>Alla DSGA</w:t>
      </w:r>
    </w:p>
    <w:p w:rsidR="00013B97" w:rsidRDefault="00E65C1D" w:rsidP="00013B97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Circolare n. 20</w:t>
      </w:r>
      <w:r w:rsidR="00FE2AF5">
        <w:rPr>
          <w:b/>
          <w:sz w:val="36"/>
          <w:szCs w:val="32"/>
        </w:rPr>
        <w:t xml:space="preserve"> del 06</w:t>
      </w:r>
      <w:r w:rsidR="00013B97">
        <w:rPr>
          <w:b/>
          <w:sz w:val="36"/>
          <w:szCs w:val="32"/>
        </w:rPr>
        <w:t>/10/2017</w:t>
      </w:r>
      <w:r w:rsidR="00FE2AF5">
        <w:rPr>
          <w:b/>
          <w:sz w:val="36"/>
          <w:szCs w:val="32"/>
        </w:rPr>
        <w:t xml:space="preserve"> </w:t>
      </w:r>
    </w:p>
    <w:p w:rsidR="00FE2AF5" w:rsidRPr="00FE2AF5" w:rsidRDefault="00E65C1D" w:rsidP="00013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E2AF5">
        <w:rPr>
          <w:b/>
          <w:sz w:val="28"/>
          <w:szCs w:val="28"/>
        </w:rPr>
        <w:t>ntegrazione delle</w:t>
      </w:r>
      <w:r w:rsidR="00FE2AF5" w:rsidRPr="00FE2AF5">
        <w:rPr>
          <w:b/>
          <w:sz w:val="28"/>
          <w:szCs w:val="28"/>
        </w:rPr>
        <w:t xml:space="preserve"> circolari </w:t>
      </w:r>
      <w:r>
        <w:rPr>
          <w:b/>
          <w:sz w:val="28"/>
          <w:szCs w:val="28"/>
        </w:rPr>
        <w:t>n.</w:t>
      </w:r>
      <w:r w:rsidR="00FE2AF5" w:rsidRPr="00FE2AF5">
        <w:rPr>
          <w:b/>
          <w:sz w:val="28"/>
          <w:szCs w:val="28"/>
        </w:rPr>
        <w:t xml:space="preserve">16 e </w:t>
      </w:r>
      <w:r>
        <w:rPr>
          <w:b/>
          <w:sz w:val="28"/>
          <w:szCs w:val="28"/>
        </w:rPr>
        <w:t>n.</w:t>
      </w:r>
      <w:r w:rsidR="00FE2AF5" w:rsidRPr="00FE2AF5">
        <w:rPr>
          <w:b/>
          <w:sz w:val="28"/>
          <w:szCs w:val="28"/>
        </w:rPr>
        <w:t>17</w:t>
      </w:r>
    </w:p>
    <w:p w:rsidR="00013B97" w:rsidRPr="00E1328C" w:rsidRDefault="00013B97" w:rsidP="00013B97">
      <w:pPr>
        <w:jc w:val="center"/>
        <w:rPr>
          <w:b/>
          <w:sz w:val="36"/>
          <w:szCs w:val="32"/>
        </w:rPr>
      </w:pPr>
    </w:p>
    <w:p w:rsidR="00FE2AF5" w:rsidRDefault="00FE2AF5" w:rsidP="00013B97">
      <w:pPr>
        <w:jc w:val="both"/>
        <w:rPr>
          <w:b/>
          <w:color w:val="000000"/>
          <w:u w:val="single"/>
        </w:rPr>
      </w:pPr>
    </w:p>
    <w:p w:rsidR="00013B97" w:rsidRDefault="00013B97" w:rsidP="00013B97">
      <w:pPr>
        <w:jc w:val="both"/>
        <w:rPr>
          <w:color w:val="000000"/>
        </w:rPr>
      </w:pPr>
      <w:r>
        <w:rPr>
          <w:b/>
          <w:color w:val="000000"/>
          <w:u w:val="single"/>
        </w:rPr>
        <w:t>Oggetto</w:t>
      </w:r>
      <w:r w:rsidR="00FE2AF5">
        <w:rPr>
          <w:b/>
          <w:color w:val="000000"/>
        </w:rPr>
        <w:t>: Posticipo Assemblee</w:t>
      </w:r>
      <w:r w:rsidR="00E65C1D">
        <w:rPr>
          <w:b/>
          <w:color w:val="000000"/>
        </w:rPr>
        <w:t xml:space="preserve"> di </w:t>
      </w:r>
      <w:r>
        <w:rPr>
          <w:b/>
          <w:color w:val="000000"/>
        </w:rPr>
        <w:t xml:space="preserve">Istituto </w:t>
      </w:r>
      <w:r w:rsidR="00FE2AF5">
        <w:rPr>
          <w:b/>
          <w:color w:val="000000"/>
        </w:rPr>
        <w:t>lun</w:t>
      </w:r>
      <w:r w:rsidR="00CB1B19">
        <w:rPr>
          <w:b/>
          <w:color w:val="000000"/>
        </w:rPr>
        <w:t xml:space="preserve">edì </w:t>
      </w:r>
      <w:r w:rsidR="00FE2AF5">
        <w:rPr>
          <w:b/>
          <w:color w:val="000000"/>
        </w:rPr>
        <w:t>16 e martedì 17 ottobre 2017</w:t>
      </w:r>
    </w:p>
    <w:p w:rsidR="00013B97" w:rsidRDefault="00013B97" w:rsidP="00602846"/>
    <w:p w:rsidR="00FE2AF5" w:rsidRDefault="003602AB" w:rsidP="00FE2AF5">
      <w:r>
        <w:rPr>
          <w:color w:val="000000"/>
        </w:rPr>
        <w:tab/>
      </w:r>
      <w:r w:rsidR="00FE2AF5">
        <w:t xml:space="preserve">In considerazione delle richieste avanzate da parte degli studenti ,  al fine di favorire la presentazione personale di ciascuna candidatura, prolungare i tempi di confronto ed equiparare le modalità di svolgimento per tutti e tre gli indirizzi </w:t>
      </w:r>
    </w:p>
    <w:p w:rsidR="00FE2AF5" w:rsidRDefault="00FE2AF5" w:rsidP="00FE2AF5"/>
    <w:p w:rsidR="00FE2AF5" w:rsidRPr="00BC7CA7" w:rsidRDefault="00FE2AF5" w:rsidP="00FE2AF5">
      <w:pPr>
        <w:jc w:val="center"/>
        <w:rPr>
          <w:b/>
        </w:rPr>
      </w:pPr>
      <w:r w:rsidRPr="00BC7CA7">
        <w:rPr>
          <w:b/>
        </w:rPr>
        <w:t xml:space="preserve">LE ASSEMBLEE </w:t>
      </w:r>
      <w:proofErr w:type="spellStart"/>
      <w:r w:rsidRPr="00BC7CA7">
        <w:rPr>
          <w:b/>
        </w:rPr>
        <w:t>DI</w:t>
      </w:r>
      <w:proofErr w:type="spellEnd"/>
      <w:r w:rsidRPr="00BC7CA7">
        <w:rPr>
          <w:b/>
        </w:rPr>
        <w:t xml:space="preserve"> ISTITUTO VENGONO POSTICIPATE </w:t>
      </w:r>
    </w:p>
    <w:p w:rsidR="00FE2AF5" w:rsidRDefault="00FE2AF5" w:rsidP="00FE2AF5">
      <w:pPr>
        <w:jc w:val="center"/>
      </w:pPr>
      <w:r>
        <w:t>con il seguente calendario:</w:t>
      </w:r>
    </w:p>
    <w:p w:rsidR="00FE2AF5" w:rsidRDefault="00FE2AF5" w:rsidP="00FE2AF5">
      <w:pPr>
        <w:jc w:val="center"/>
      </w:pPr>
    </w:p>
    <w:p w:rsidR="00FE2AF5" w:rsidRPr="00FE2AF5" w:rsidRDefault="00E65C1D" w:rsidP="00FE2AF5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 xml:space="preserve">Lunedì   </w:t>
      </w:r>
      <w:r w:rsidR="00FE2AF5">
        <w:rPr>
          <w:b/>
        </w:rPr>
        <w:t>16</w:t>
      </w:r>
      <w:r w:rsidR="00FE2AF5" w:rsidRPr="00FE2AF5">
        <w:rPr>
          <w:b/>
        </w:rPr>
        <w:t>/10/2017  ITIS e IPCT (Alberghiero e Servizi Commerciali)</w:t>
      </w:r>
    </w:p>
    <w:p w:rsidR="00FE2AF5" w:rsidRPr="00FE2AF5" w:rsidRDefault="00E65C1D" w:rsidP="00FE2AF5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 xml:space="preserve">Martedì </w:t>
      </w:r>
      <w:r w:rsidR="00FE2AF5">
        <w:rPr>
          <w:b/>
        </w:rPr>
        <w:t>17</w:t>
      </w:r>
      <w:r>
        <w:rPr>
          <w:b/>
        </w:rPr>
        <w:t xml:space="preserve">/10/2017 </w:t>
      </w:r>
      <w:r w:rsidR="00FE2AF5" w:rsidRPr="00FE2AF5">
        <w:rPr>
          <w:b/>
        </w:rPr>
        <w:t xml:space="preserve"> LICEO</w:t>
      </w:r>
    </w:p>
    <w:p w:rsidR="00FE2AF5" w:rsidRPr="00BC7CA7" w:rsidRDefault="00FE2AF5" w:rsidP="00FE2AF5">
      <w:pPr>
        <w:rPr>
          <w:b/>
        </w:rPr>
      </w:pPr>
    </w:p>
    <w:p w:rsidR="00FE2AF5" w:rsidRPr="00E65C1D" w:rsidRDefault="00FE2AF5" w:rsidP="00FE2AF5">
      <w:pPr>
        <w:rPr>
          <w:b/>
        </w:rPr>
      </w:pPr>
      <w:r w:rsidRPr="00E65C1D">
        <w:rPr>
          <w:b/>
        </w:rPr>
        <w:t xml:space="preserve">Le lezioni si svolgeranno regolarmente fino alle ore 10:00. </w:t>
      </w:r>
    </w:p>
    <w:p w:rsidR="00FE2AF5" w:rsidRDefault="00FE2AF5" w:rsidP="00FE2AF5">
      <w:pPr>
        <w:jc w:val="both"/>
      </w:pPr>
      <w:r>
        <w:t>Gli studenti, accompagnati dai docenti della terza ora, si recheranno presso l’Auditorium “Attilio del Buono”.</w:t>
      </w:r>
    </w:p>
    <w:p w:rsidR="00FE2AF5" w:rsidRDefault="00FE2AF5" w:rsidP="00FE2AF5">
      <w:pPr>
        <w:pStyle w:val="NormaleWeb"/>
        <w:spacing w:before="0" w:beforeAutospacing="0" w:after="0" w:afterAutospacing="0"/>
        <w:jc w:val="both"/>
      </w:pPr>
      <w:r>
        <w:t xml:space="preserve">Gli studenti dell’ITIS potranno spostarsi con i propri mezzi; per gli </w:t>
      </w:r>
      <w:r w:rsidRPr="00E65C1D">
        <w:t>studenti minorenni dell’ITIS,</w:t>
      </w:r>
      <w:r>
        <w:t xml:space="preserve"> sarà disponibile il trasporto tramite il bus dell’Istituto.</w:t>
      </w:r>
    </w:p>
    <w:p w:rsidR="00FE2AF5" w:rsidRPr="00E65C1D" w:rsidRDefault="00FE2AF5" w:rsidP="00FE2AF5">
      <w:pPr>
        <w:pStyle w:val="NormaleWeb"/>
        <w:spacing w:before="0" w:beforeAutospacing="0" w:after="0" w:afterAutospacing="0"/>
        <w:jc w:val="both"/>
        <w:rPr>
          <w:b/>
        </w:rPr>
      </w:pPr>
      <w:r w:rsidRPr="00E65C1D">
        <w:rPr>
          <w:b/>
          <w:u w:val="single"/>
        </w:rPr>
        <w:t>Agli studenti e ai docenti degli altri plessi non è consentito l’uso del mezzo proprio</w:t>
      </w:r>
      <w:r w:rsidRPr="00E65C1D">
        <w:rPr>
          <w:b/>
        </w:rPr>
        <w:t>.</w:t>
      </w:r>
    </w:p>
    <w:p w:rsidR="00FE2AF5" w:rsidRPr="00E65C1D" w:rsidRDefault="00FE2AF5" w:rsidP="00FE2AF5">
      <w:pPr>
        <w:jc w:val="both"/>
        <w:rPr>
          <w:b/>
        </w:rPr>
      </w:pPr>
      <w:r w:rsidRPr="00E65C1D">
        <w:rPr>
          <w:b/>
        </w:rPr>
        <w:t>Alle ore 10:3</w:t>
      </w:r>
      <w:bookmarkStart w:id="0" w:name="_GoBack"/>
      <w:bookmarkEnd w:id="0"/>
      <w:r w:rsidRPr="00E65C1D">
        <w:rPr>
          <w:b/>
        </w:rPr>
        <w:t>0 avranno inizio i lavori assembleari al termine dei quali gli studenti saranno liberi da ulteriori impegni scolastici.</w:t>
      </w:r>
    </w:p>
    <w:p w:rsidR="00013B97" w:rsidRDefault="00013B97" w:rsidP="00013B97">
      <w:pPr>
        <w:pStyle w:val="NormaleWeb"/>
        <w:spacing w:before="0" w:beforeAutospacing="0" w:after="0" w:afterAutospacing="0"/>
        <w:jc w:val="both"/>
      </w:pPr>
      <w:r>
        <w:t xml:space="preserve">Gli studenti candidati presenzieranno </w:t>
      </w:r>
      <w:r w:rsidR="0048490F">
        <w:t xml:space="preserve">ad </w:t>
      </w:r>
      <w:r>
        <w:t>entramb</w:t>
      </w:r>
      <w:r w:rsidR="00FE2AF5">
        <w:t>e le sedute</w:t>
      </w:r>
      <w:r>
        <w:t>.</w:t>
      </w:r>
    </w:p>
    <w:p w:rsidR="00013B97" w:rsidRDefault="003602AB" w:rsidP="00013B97">
      <w:pPr>
        <w:pStyle w:val="NormaleWeb"/>
        <w:spacing w:before="0" w:beforeAutospacing="0" w:after="0" w:afterAutospacing="0"/>
        <w:jc w:val="both"/>
      </w:pPr>
      <w:r>
        <w:t>Tutti i docenti, coadiuvati da u</w:t>
      </w:r>
      <w:r w:rsidR="0048490F">
        <w:t>n apposito c</w:t>
      </w:r>
      <w:r>
        <w:t xml:space="preserve">omitato composto da studenti, sono tenuti ad </w:t>
      </w:r>
      <w:r w:rsidR="00013B97">
        <w:t>assicurare il regolare svolgimento dei lavori assembleari.</w:t>
      </w:r>
    </w:p>
    <w:p w:rsidR="00FE2AF5" w:rsidRDefault="00FE2AF5" w:rsidP="00FE2AF5">
      <w:pPr>
        <w:pStyle w:val="NormaleWeb"/>
        <w:spacing w:before="0" w:beforeAutospacing="0" w:after="0" w:afterAutospacing="0"/>
        <w:jc w:val="both"/>
      </w:pPr>
      <w:r>
        <w:t>Si rammenta agli studenti che l’Assemblea è da loro richiesta, dunque l’interesse e l’attenzione per le attività previste ne sono prerogative imprescindibili.</w:t>
      </w:r>
    </w:p>
    <w:p w:rsidR="000B75AA" w:rsidRDefault="000B75AA" w:rsidP="00602846">
      <w:pPr>
        <w:ind w:left="5664"/>
        <w:jc w:val="right"/>
        <w:rPr>
          <w:b/>
          <w:i/>
          <w:u w:val="single"/>
        </w:rPr>
      </w:pPr>
    </w:p>
    <w:p w:rsidR="00602846" w:rsidRPr="007E56B0" w:rsidRDefault="00013B97" w:rsidP="00602846">
      <w:pPr>
        <w:ind w:left="5664"/>
        <w:jc w:val="right"/>
        <w:rPr>
          <w:b/>
          <w:i/>
          <w:u w:val="single"/>
        </w:rPr>
      </w:pPr>
      <w:r>
        <w:rPr>
          <w:b/>
          <w:i/>
          <w:u w:val="single"/>
        </w:rPr>
        <w:t>I</w:t>
      </w:r>
      <w:r w:rsidR="008911AD">
        <w:rPr>
          <w:b/>
          <w:i/>
          <w:u w:val="single"/>
        </w:rPr>
        <w:t xml:space="preserve">l </w:t>
      </w:r>
      <w:r w:rsidR="00602846">
        <w:rPr>
          <w:b/>
          <w:i/>
          <w:u w:val="single"/>
        </w:rPr>
        <w:t>Dirigente Scolastico</w:t>
      </w:r>
    </w:p>
    <w:p w:rsidR="00602846" w:rsidRPr="00013B97" w:rsidRDefault="00602846" w:rsidP="00013B97">
      <w:pPr>
        <w:ind w:left="4956"/>
        <w:jc w:val="right"/>
        <w:rPr>
          <w:b/>
          <w:i/>
        </w:rPr>
      </w:pPr>
      <w:r>
        <w:rPr>
          <w:b/>
          <w:i/>
        </w:rPr>
        <w:t xml:space="preserve">  </w:t>
      </w:r>
      <w:r w:rsidRPr="007E56B0">
        <w:rPr>
          <w:b/>
          <w:i/>
        </w:rPr>
        <w:t>Prof. Giuseppe Martino</w:t>
      </w:r>
    </w:p>
    <w:sectPr w:rsidR="00602846" w:rsidRPr="00013B97" w:rsidSect="00EC5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yllis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0561"/>
    <w:multiLevelType w:val="hybridMultilevel"/>
    <w:tmpl w:val="F176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4634"/>
    <w:multiLevelType w:val="hybridMultilevel"/>
    <w:tmpl w:val="84BC9884"/>
    <w:lvl w:ilvl="0" w:tplc="B49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0497"/>
    <w:multiLevelType w:val="hybridMultilevel"/>
    <w:tmpl w:val="7C50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23002"/>
    <w:rsid w:val="00013B97"/>
    <w:rsid w:val="000B69A1"/>
    <w:rsid w:val="000B75AA"/>
    <w:rsid w:val="00120743"/>
    <w:rsid w:val="00123002"/>
    <w:rsid w:val="00217E9D"/>
    <w:rsid w:val="00273EF3"/>
    <w:rsid w:val="002B3EEC"/>
    <w:rsid w:val="003332D6"/>
    <w:rsid w:val="003602AB"/>
    <w:rsid w:val="003D59B9"/>
    <w:rsid w:val="0048490F"/>
    <w:rsid w:val="005414EA"/>
    <w:rsid w:val="00546F28"/>
    <w:rsid w:val="005F4A49"/>
    <w:rsid w:val="00602846"/>
    <w:rsid w:val="00617458"/>
    <w:rsid w:val="00664995"/>
    <w:rsid w:val="006C183D"/>
    <w:rsid w:val="007D0BF4"/>
    <w:rsid w:val="007E7004"/>
    <w:rsid w:val="00844004"/>
    <w:rsid w:val="0085379E"/>
    <w:rsid w:val="008911AD"/>
    <w:rsid w:val="008E0639"/>
    <w:rsid w:val="008F53AF"/>
    <w:rsid w:val="00914250"/>
    <w:rsid w:val="009221E5"/>
    <w:rsid w:val="009330C6"/>
    <w:rsid w:val="009A3747"/>
    <w:rsid w:val="009E7DFD"/>
    <w:rsid w:val="00A73D90"/>
    <w:rsid w:val="00B03C20"/>
    <w:rsid w:val="00B84192"/>
    <w:rsid w:val="00BB2B4C"/>
    <w:rsid w:val="00BF4FF8"/>
    <w:rsid w:val="00BF75D4"/>
    <w:rsid w:val="00C21729"/>
    <w:rsid w:val="00C21C1A"/>
    <w:rsid w:val="00CB1B19"/>
    <w:rsid w:val="00CB24C0"/>
    <w:rsid w:val="00CF440D"/>
    <w:rsid w:val="00D33BE1"/>
    <w:rsid w:val="00DA7868"/>
    <w:rsid w:val="00DE7E92"/>
    <w:rsid w:val="00E30F7B"/>
    <w:rsid w:val="00E65C1D"/>
    <w:rsid w:val="00E92E1F"/>
    <w:rsid w:val="00EB33BA"/>
    <w:rsid w:val="00EC5F3A"/>
    <w:rsid w:val="00EE5ACD"/>
    <w:rsid w:val="00F10B1F"/>
    <w:rsid w:val="00F1513E"/>
    <w:rsid w:val="00F21B77"/>
    <w:rsid w:val="00F64922"/>
    <w:rsid w:val="00F822A9"/>
    <w:rsid w:val="00FB5A75"/>
    <w:rsid w:val="00FE2AF5"/>
    <w:rsid w:val="00FF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123002"/>
    <w:pPr>
      <w:widowControl w:val="0"/>
      <w:jc w:val="center"/>
    </w:pPr>
    <w:rPr>
      <w:rFonts w:ascii="Phyllis ATT" w:hAnsi="Phyllis ATT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23002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CF440D"/>
    <w:rPr>
      <w:i/>
      <w:iCs/>
    </w:rPr>
  </w:style>
  <w:style w:type="paragraph" w:customStyle="1" w:styleId="Default">
    <w:name w:val="Default"/>
    <w:rsid w:val="00F64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13B9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13B97"/>
    <w:rPr>
      <w:b/>
      <w:bCs/>
    </w:rPr>
  </w:style>
  <w:style w:type="paragraph" w:styleId="Paragrafoelenco">
    <w:name w:val="List Paragraph"/>
    <w:basedOn w:val="Normale"/>
    <w:uiPriority w:val="34"/>
    <w:qFormat/>
    <w:rsid w:val="00FE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rps020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oistitutoarchimed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AAEA-18B5-45B1-A964-C2C9020B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5</cp:revision>
  <cp:lastPrinted>2017-10-06T09:22:00Z</cp:lastPrinted>
  <dcterms:created xsi:type="dcterms:W3CDTF">2017-10-06T09:00:00Z</dcterms:created>
  <dcterms:modified xsi:type="dcterms:W3CDTF">2017-10-06T09:23:00Z</dcterms:modified>
</cp:coreProperties>
</file>