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FB0CC" w14:textId="77777777" w:rsidR="002E6472" w:rsidRPr="00C774F0" w:rsidRDefault="002E6472" w:rsidP="002E6472">
      <w:pPr>
        <w:pStyle w:val="Titolo1"/>
        <w:spacing w:before="69"/>
        <w:rPr>
          <w:u w:val="thick" w:color="FF0000"/>
        </w:rPr>
      </w:pPr>
      <w:r w:rsidRPr="00CC7067">
        <w:rPr>
          <w:u w:val="thick" w:color="FF0000"/>
        </w:rPr>
        <w:t>Art. 17 – Tabelle di valutazione REGOLAMENTO DI ISTITUTO</w:t>
      </w:r>
    </w:p>
    <w:p w14:paraId="072E567C" w14:textId="77777777" w:rsidR="002E6472" w:rsidRDefault="002E6472" w:rsidP="002E6472">
      <w:pPr>
        <w:pStyle w:val="Titolo2"/>
        <w:keepNext w:val="0"/>
        <w:widowControl w:val="0"/>
        <w:numPr>
          <w:ilvl w:val="0"/>
          <w:numId w:val="1"/>
        </w:numPr>
        <w:tabs>
          <w:tab w:val="num" w:pos="360"/>
          <w:tab w:val="left" w:pos="1042"/>
        </w:tabs>
        <w:autoSpaceDE w:val="0"/>
        <w:autoSpaceDN w:val="0"/>
        <w:spacing w:before="189" w:after="0" w:line="240" w:lineRule="auto"/>
        <w:ind w:left="439" w:hanging="360"/>
      </w:pPr>
      <w:r>
        <w:rPr>
          <w:u w:val="thick"/>
        </w:rPr>
        <w:t>Allegato A</w:t>
      </w:r>
      <w:r>
        <w:t xml:space="preserve"> - Griglia di valutazione della </w:t>
      </w:r>
      <w:proofErr w:type="spellStart"/>
      <w:r>
        <w:t>verificaorale</w:t>
      </w:r>
      <w:proofErr w:type="spellEnd"/>
    </w:p>
    <w:p w14:paraId="17B87465" w14:textId="6919857E" w:rsidR="002E6472" w:rsidRDefault="002E6472" w:rsidP="002E6472">
      <w:pPr>
        <w:pStyle w:val="Paragrafoelenco"/>
        <w:widowControl w:val="0"/>
        <w:numPr>
          <w:ilvl w:val="0"/>
          <w:numId w:val="1"/>
        </w:numPr>
        <w:tabs>
          <w:tab w:val="left" w:pos="1042"/>
        </w:tabs>
        <w:autoSpaceDE w:val="0"/>
        <w:autoSpaceDN w:val="0"/>
        <w:spacing w:before="48" w:after="0" w:line="240" w:lineRule="auto"/>
        <w:contextualSpacing w:val="0"/>
        <w:rPr>
          <w:b/>
          <w:i/>
          <w:sz w:val="28"/>
        </w:rPr>
      </w:pPr>
      <w:r>
        <w:rPr>
          <w:b/>
          <w:i/>
          <w:sz w:val="28"/>
          <w:u w:val="thick"/>
        </w:rPr>
        <w:t>Allegato B</w:t>
      </w:r>
      <w:r>
        <w:rPr>
          <w:b/>
          <w:i/>
          <w:sz w:val="28"/>
        </w:rPr>
        <w:t xml:space="preserve"> - Griglia di valutazione quadrimestrale del voto di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</w:rPr>
        <w:t>condotta</w:t>
      </w:r>
    </w:p>
    <w:p w14:paraId="1A55F3A7" w14:textId="77777777" w:rsidR="002E6472" w:rsidRDefault="002E6472" w:rsidP="002E6472">
      <w:pPr>
        <w:spacing w:before="5"/>
        <w:rPr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A96493" wp14:editId="0F843C96">
                <wp:simplePos x="0" y="0"/>
                <wp:positionH relativeFrom="page">
                  <wp:posOffset>647700</wp:posOffset>
                </wp:positionH>
                <wp:positionV relativeFrom="paragraph">
                  <wp:posOffset>236220</wp:posOffset>
                </wp:positionV>
                <wp:extent cx="6264910" cy="300355"/>
                <wp:effectExtent l="0" t="0" r="2540" b="4445"/>
                <wp:wrapTopAndBottom/>
                <wp:docPr id="118419209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3003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CDA6B" w14:textId="77777777" w:rsidR="002E6472" w:rsidRDefault="002E6472" w:rsidP="002E6472">
                            <w:pPr>
                              <w:spacing w:before="13"/>
                              <w:ind w:left="701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Art.17 </w:t>
                            </w:r>
                            <w:r>
                              <w:rPr>
                                <w:sz w:val="32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sz w:val="32"/>
                              </w:rPr>
                              <w:t>Allegato A - Griglia di valutazione della verifica orale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A9649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51pt;margin-top:18.6pt;width:493.3pt;height:23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" filled="f" strokeweight=".48pt">
                <v:textbox inset="0,0,0,0">
                  <w:txbxContent>
                    <w:p w14:paraId="355CDA6B" w14:textId="77777777" w:rsidR="002E6472" w:rsidRDefault="002E6472" w:rsidP="002E6472">
                      <w:pPr>
                        <w:spacing w:before="13"/>
                        <w:ind w:left="701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Art.17 </w:t>
                      </w:r>
                      <w:r>
                        <w:rPr>
                          <w:sz w:val="32"/>
                        </w:rPr>
                        <w:t xml:space="preserve">- </w:t>
                      </w:r>
                      <w:r>
                        <w:rPr>
                          <w:b/>
                          <w:sz w:val="32"/>
                        </w:rPr>
                        <w:t>Allegato A - Griglia di valutazione della verifica orale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71008B" w14:textId="77777777" w:rsidR="002E6472" w:rsidRDefault="002E6472" w:rsidP="002E6472">
      <w:pPr>
        <w:spacing w:before="3" w:after="1"/>
        <w:rPr>
          <w:b/>
          <w:i/>
          <w:sz w:val="23"/>
        </w:rPr>
      </w:pPr>
    </w:p>
    <w:tbl>
      <w:tblPr>
        <w:tblW w:w="0" w:type="auto"/>
        <w:tblInd w:w="3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2"/>
        <w:gridCol w:w="4611"/>
        <w:gridCol w:w="2232"/>
      </w:tblGrid>
      <w:tr w:rsidR="002E6472" w14:paraId="1BCE74F4" w14:textId="77777777" w:rsidTr="00222E76">
        <w:trPr>
          <w:trHeight w:val="515"/>
        </w:trPr>
        <w:tc>
          <w:tcPr>
            <w:tcW w:w="9325" w:type="dxa"/>
            <w:gridSpan w:val="3"/>
          </w:tcPr>
          <w:p w14:paraId="002EBB27" w14:textId="77777777" w:rsidR="002E6472" w:rsidRPr="009F49A5" w:rsidRDefault="002E6472" w:rsidP="00222E76">
            <w:pPr>
              <w:pStyle w:val="TableParagraph"/>
              <w:spacing w:before="5"/>
              <w:ind w:left="1020"/>
              <w:rPr>
                <w:b/>
                <w:sz w:val="28"/>
              </w:rPr>
            </w:pPr>
            <w:r w:rsidRPr="009F49A5">
              <w:rPr>
                <w:b/>
                <w:sz w:val="28"/>
                <w:shd w:val="clear" w:color="auto" w:fill="FFFF00"/>
              </w:rPr>
              <w:t>GRIGLIA DI VALUTAZIONE DELLA VERIFICA ORALE</w:t>
            </w:r>
          </w:p>
        </w:tc>
      </w:tr>
      <w:tr w:rsidR="002E6472" w14:paraId="436E4D5E" w14:textId="77777777" w:rsidTr="00222E76">
        <w:trPr>
          <w:trHeight w:val="405"/>
        </w:trPr>
        <w:tc>
          <w:tcPr>
            <w:tcW w:w="2482" w:type="dxa"/>
          </w:tcPr>
          <w:p w14:paraId="5A696771" w14:textId="77777777" w:rsidR="002E6472" w:rsidRPr="009F49A5" w:rsidRDefault="002E6472" w:rsidP="00222E76">
            <w:pPr>
              <w:pStyle w:val="TableParagraph"/>
              <w:rPr>
                <w:sz w:val="24"/>
              </w:rPr>
            </w:pPr>
          </w:p>
        </w:tc>
        <w:tc>
          <w:tcPr>
            <w:tcW w:w="4611" w:type="dxa"/>
          </w:tcPr>
          <w:p w14:paraId="18B24820" w14:textId="77777777" w:rsidR="002E6472" w:rsidRPr="009F49A5" w:rsidRDefault="002E6472" w:rsidP="00222E76">
            <w:pPr>
              <w:pStyle w:val="TableParagraph"/>
              <w:spacing w:before="8"/>
              <w:ind w:left="1186"/>
              <w:rPr>
                <w:b/>
                <w:sz w:val="32"/>
              </w:rPr>
            </w:pPr>
            <w:r w:rsidRPr="009F49A5">
              <w:rPr>
                <w:b/>
                <w:sz w:val="32"/>
                <w:shd w:val="clear" w:color="auto" w:fill="FFFF00"/>
              </w:rPr>
              <w:t>DESCRITTORI</w:t>
            </w:r>
          </w:p>
        </w:tc>
        <w:tc>
          <w:tcPr>
            <w:tcW w:w="2232" w:type="dxa"/>
          </w:tcPr>
          <w:p w14:paraId="0A85A096" w14:textId="77777777" w:rsidR="002E6472" w:rsidRPr="009F49A5" w:rsidRDefault="002E6472" w:rsidP="00222E76">
            <w:pPr>
              <w:pStyle w:val="TableParagraph"/>
              <w:spacing w:before="8"/>
              <w:ind w:left="192"/>
              <w:rPr>
                <w:b/>
                <w:sz w:val="32"/>
              </w:rPr>
            </w:pPr>
            <w:r w:rsidRPr="009F49A5">
              <w:rPr>
                <w:b/>
                <w:sz w:val="32"/>
                <w:shd w:val="clear" w:color="auto" w:fill="FFFF00"/>
              </w:rPr>
              <w:t>PUNTEGGIO</w:t>
            </w:r>
          </w:p>
        </w:tc>
      </w:tr>
      <w:tr w:rsidR="002E6472" w14:paraId="54BCE316" w14:textId="77777777" w:rsidTr="00222E76">
        <w:trPr>
          <w:trHeight w:val="455"/>
        </w:trPr>
        <w:tc>
          <w:tcPr>
            <w:tcW w:w="2482" w:type="dxa"/>
            <w:shd w:val="clear" w:color="auto" w:fill="FFFF00"/>
          </w:tcPr>
          <w:p w14:paraId="799AF5CC" w14:textId="77777777" w:rsidR="002E6472" w:rsidRPr="009F49A5" w:rsidRDefault="002E6472" w:rsidP="00222E76">
            <w:pPr>
              <w:pStyle w:val="TableParagraph"/>
              <w:spacing w:before="80"/>
              <w:ind w:left="137" w:right="40"/>
              <w:jc w:val="center"/>
              <w:rPr>
                <w:b/>
                <w:sz w:val="24"/>
              </w:rPr>
            </w:pPr>
            <w:r w:rsidRPr="009F49A5">
              <w:rPr>
                <w:b/>
                <w:sz w:val="24"/>
              </w:rPr>
              <w:t>C O N O S C E N Z E</w:t>
            </w:r>
          </w:p>
        </w:tc>
        <w:tc>
          <w:tcPr>
            <w:tcW w:w="4611" w:type="dxa"/>
          </w:tcPr>
          <w:p w14:paraId="48D48D78" w14:textId="77777777" w:rsidR="002E6472" w:rsidRPr="009F49A5" w:rsidRDefault="002E6472" w:rsidP="00222E76">
            <w:pPr>
              <w:pStyle w:val="TableParagraph"/>
              <w:spacing w:before="1"/>
              <w:ind w:left="1756" w:right="1750"/>
              <w:jc w:val="center"/>
              <w:rPr>
                <w:sz w:val="24"/>
              </w:rPr>
            </w:pPr>
            <w:r w:rsidRPr="009F49A5">
              <w:rPr>
                <w:sz w:val="24"/>
              </w:rPr>
              <w:t>Assenti</w:t>
            </w:r>
          </w:p>
        </w:tc>
        <w:tc>
          <w:tcPr>
            <w:tcW w:w="2232" w:type="dxa"/>
          </w:tcPr>
          <w:p w14:paraId="1D43FFE6" w14:textId="77777777" w:rsidR="002E6472" w:rsidRPr="009F49A5" w:rsidRDefault="002E6472" w:rsidP="00222E76">
            <w:pPr>
              <w:pStyle w:val="TableParagraph"/>
              <w:spacing w:before="4"/>
              <w:ind w:left="4"/>
              <w:jc w:val="center"/>
              <w:rPr>
                <w:b/>
                <w:sz w:val="36"/>
              </w:rPr>
            </w:pPr>
            <w:r w:rsidRPr="009F49A5">
              <w:rPr>
                <w:b/>
                <w:sz w:val="36"/>
              </w:rPr>
              <w:t>0</w:t>
            </w:r>
          </w:p>
        </w:tc>
      </w:tr>
      <w:tr w:rsidR="002E6472" w14:paraId="10EFE1A9" w14:textId="77777777" w:rsidTr="00222E76">
        <w:trPr>
          <w:trHeight w:val="453"/>
        </w:trPr>
        <w:tc>
          <w:tcPr>
            <w:tcW w:w="2482" w:type="dxa"/>
          </w:tcPr>
          <w:p w14:paraId="6D60963C" w14:textId="77777777" w:rsidR="002E6472" w:rsidRPr="009F49A5" w:rsidRDefault="002E6472" w:rsidP="00222E76">
            <w:pPr>
              <w:pStyle w:val="TableParagraph"/>
              <w:rPr>
                <w:sz w:val="24"/>
              </w:rPr>
            </w:pPr>
          </w:p>
        </w:tc>
        <w:tc>
          <w:tcPr>
            <w:tcW w:w="4611" w:type="dxa"/>
          </w:tcPr>
          <w:p w14:paraId="2D70746F" w14:textId="77777777" w:rsidR="002E6472" w:rsidRPr="009F49A5" w:rsidRDefault="002E6472" w:rsidP="00222E76">
            <w:pPr>
              <w:pStyle w:val="TableParagraph"/>
              <w:spacing w:before="1"/>
              <w:ind w:left="1756" w:right="1753"/>
              <w:jc w:val="center"/>
              <w:rPr>
                <w:sz w:val="24"/>
              </w:rPr>
            </w:pPr>
            <w:r w:rsidRPr="009F49A5">
              <w:rPr>
                <w:sz w:val="24"/>
              </w:rPr>
              <w:t>Lacunose</w:t>
            </w:r>
          </w:p>
        </w:tc>
        <w:tc>
          <w:tcPr>
            <w:tcW w:w="2232" w:type="dxa"/>
          </w:tcPr>
          <w:p w14:paraId="4E2F8AE2" w14:textId="77777777" w:rsidR="002E6472" w:rsidRPr="009F49A5" w:rsidRDefault="002E6472" w:rsidP="00222E76">
            <w:pPr>
              <w:pStyle w:val="TableParagraph"/>
              <w:spacing w:before="4"/>
              <w:ind w:left="4"/>
              <w:jc w:val="center"/>
              <w:rPr>
                <w:b/>
                <w:sz w:val="36"/>
              </w:rPr>
            </w:pPr>
            <w:r w:rsidRPr="009F49A5">
              <w:rPr>
                <w:b/>
                <w:sz w:val="36"/>
              </w:rPr>
              <w:t>1</w:t>
            </w:r>
          </w:p>
        </w:tc>
      </w:tr>
      <w:tr w:rsidR="002E6472" w14:paraId="6E2BDA75" w14:textId="77777777" w:rsidTr="00222E76">
        <w:trPr>
          <w:trHeight w:val="455"/>
        </w:trPr>
        <w:tc>
          <w:tcPr>
            <w:tcW w:w="2482" w:type="dxa"/>
          </w:tcPr>
          <w:p w14:paraId="5DB0D6E7" w14:textId="77777777" w:rsidR="002E6472" w:rsidRPr="009F49A5" w:rsidRDefault="002E6472" w:rsidP="00222E76">
            <w:pPr>
              <w:pStyle w:val="TableParagraph"/>
              <w:rPr>
                <w:sz w:val="24"/>
              </w:rPr>
            </w:pPr>
          </w:p>
        </w:tc>
        <w:tc>
          <w:tcPr>
            <w:tcW w:w="4611" w:type="dxa"/>
          </w:tcPr>
          <w:p w14:paraId="643132D5" w14:textId="77777777" w:rsidR="002E6472" w:rsidRPr="009F49A5" w:rsidRDefault="002E6472" w:rsidP="00222E76">
            <w:pPr>
              <w:pStyle w:val="TableParagraph"/>
              <w:spacing w:before="4"/>
              <w:ind w:left="1756" w:right="1753"/>
              <w:jc w:val="center"/>
              <w:rPr>
                <w:sz w:val="24"/>
              </w:rPr>
            </w:pPr>
            <w:r w:rsidRPr="009F49A5">
              <w:rPr>
                <w:sz w:val="24"/>
              </w:rPr>
              <w:t>Generiche</w:t>
            </w:r>
          </w:p>
        </w:tc>
        <w:tc>
          <w:tcPr>
            <w:tcW w:w="2232" w:type="dxa"/>
          </w:tcPr>
          <w:p w14:paraId="4E780A31" w14:textId="77777777" w:rsidR="002E6472" w:rsidRPr="009F49A5" w:rsidRDefault="002E6472" w:rsidP="00222E76">
            <w:pPr>
              <w:pStyle w:val="TableParagraph"/>
              <w:spacing w:before="7"/>
              <w:ind w:left="4"/>
              <w:jc w:val="center"/>
              <w:rPr>
                <w:b/>
                <w:sz w:val="36"/>
              </w:rPr>
            </w:pPr>
            <w:r w:rsidRPr="009F49A5">
              <w:rPr>
                <w:b/>
                <w:sz w:val="36"/>
              </w:rPr>
              <w:t>2</w:t>
            </w:r>
          </w:p>
        </w:tc>
      </w:tr>
      <w:tr w:rsidR="002E6472" w14:paraId="24360C0F" w14:textId="77777777" w:rsidTr="00222E76">
        <w:trPr>
          <w:trHeight w:val="454"/>
        </w:trPr>
        <w:tc>
          <w:tcPr>
            <w:tcW w:w="2482" w:type="dxa"/>
          </w:tcPr>
          <w:p w14:paraId="2368A07C" w14:textId="77777777" w:rsidR="002E6472" w:rsidRPr="009F49A5" w:rsidRDefault="002E6472" w:rsidP="00222E76">
            <w:pPr>
              <w:pStyle w:val="TableParagraph"/>
              <w:rPr>
                <w:sz w:val="24"/>
              </w:rPr>
            </w:pPr>
          </w:p>
        </w:tc>
        <w:tc>
          <w:tcPr>
            <w:tcW w:w="4611" w:type="dxa"/>
          </w:tcPr>
          <w:p w14:paraId="7FE170C3" w14:textId="77777777" w:rsidR="002E6472" w:rsidRPr="009F49A5" w:rsidRDefault="002E6472" w:rsidP="00222E76">
            <w:pPr>
              <w:pStyle w:val="TableParagraph"/>
              <w:spacing w:before="2"/>
              <w:ind w:left="1756" w:right="1755"/>
              <w:jc w:val="center"/>
              <w:rPr>
                <w:sz w:val="24"/>
              </w:rPr>
            </w:pPr>
            <w:r w:rsidRPr="009F49A5">
              <w:rPr>
                <w:sz w:val="24"/>
              </w:rPr>
              <w:t>Sostanziali</w:t>
            </w:r>
          </w:p>
        </w:tc>
        <w:tc>
          <w:tcPr>
            <w:tcW w:w="2232" w:type="dxa"/>
          </w:tcPr>
          <w:p w14:paraId="06AFE021" w14:textId="77777777" w:rsidR="002E6472" w:rsidRPr="009F49A5" w:rsidRDefault="002E6472" w:rsidP="00222E76">
            <w:pPr>
              <w:pStyle w:val="TableParagraph"/>
              <w:spacing w:before="5"/>
              <w:ind w:left="821" w:right="810"/>
              <w:jc w:val="center"/>
              <w:rPr>
                <w:b/>
                <w:sz w:val="36"/>
              </w:rPr>
            </w:pPr>
            <w:r w:rsidRPr="009F49A5">
              <w:rPr>
                <w:b/>
                <w:sz w:val="36"/>
              </w:rPr>
              <w:t>2,5</w:t>
            </w:r>
          </w:p>
        </w:tc>
      </w:tr>
      <w:tr w:rsidR="002E6472" w14:paraId="464BAE52" w14:textId="77777777" w:rsidTr="00222E76">
        <w:trPr>
          <w:trHeight w:val="455"/>
        </w:trPr>
        <w:tc>
          <w:tcPr>
            <w:tcW w:w="2482" w:type="dxa"/>
          </w:tcPr>
          <w:p w14:paraId="48796C85" w14:textId="77777777" w:rsidR="002E6472" w:rsidRPr="009F49A5" w:rsidRDefault="002E6472" w:rsidP="00222E76">
            <w:pPr>
              <w:pStyle w:val="TableParagraph"/>
              <w:rPr>
                <w:sz w:val="24"/>
              </w:rPr>
            </w:pPr>
          </w:p>
        </w:tc>
        <w:tc>
          <w:tcPr>
            <w:tcW w:w="4611" w:type="dxa"/>
          </w:tcPr>
          <w:p w14:paraId="754518AF" w14:textId="77777777" w:rsidR="002E6472" w:rsidRPr="009F49A5" w:rsidRDefault="002E6472" w:rsidP="00222E76">
            <w:pPr>
              <w:pStyle w:val="TableParagraph"/>
              <w:spacing w:before="4"/>
              <w:ind w:left="1756" w:right="1751"/>
              <w:jc w:val="center"/>
              <w:rPr>
                <w:sz w:val="24"/>
              </w:rPr>
            </w:pPr>
            <w:r w:rsidRPr="009F49A5">
              <w:rPr>
                <w:sz w:val="24"/>
              </w:rPr>
              <w:t>Complete</w:t>
            </w:r>
          </w:p>
        </w:tc>
        <w:tc>
          <w:tcPr>
            <w:tcW w:w="2232" w:type="dxa"/>
          </w:tcPr>
          <w:p w14:paraId="76D0E0C4" w14:textId="77777777" w:rsidR="002E6472" w:rsidRPr="009F49A5" w:rsidRDefault="002E6472" w:rsidP="00222E76">
            <w:pPr>
              <w:pStyle w:val="TableParagraph"/>
              <w:spacing w:before="7"/>
              <w:ind w:left="4"/>
              <w:jc w:val="center"/>
              <w:rPr>
                <w:b/>
                <w:sz w:val="36"/>
              </w:rPr>
            </w:pPr>
            <w:r w:rsidRPr="009F49A5">
              <w:rPr>
                <w:b/>
                <w:sz w:val="36"/>
              </w:rPr>
              <w:t>3</w:t>
            </w:r>
          </w:p>
        </w:tc>
      </w:tr>
      <w:tr w:rsidR="002E6472" w14:paraId="1E49C8FD" w14:textId="77777777" w:rsidTr="00222E76">
        <w:trPr>
          <w:trHeight w:val="602"/>
        </w:trPr>
        <w:tc>
          <w:tcPr>
            <w:tcW w:w="2482" w:type="dxa"/>
          </w:tcPr>
          <w:p w14:paraId="606B6803" w14:textId="77777777" w:rsidR="002E6472" w:rsidRPr="009F49A5" w:rsidRDefault="002E6472" w:rsidP="00222E76">
            <w:pPr>
              <w:pStyle w:val="TableParagraph"/>
              <w:rPr>
                <w:sz w:val="24"/>
              </w:rPr>
            </w:pPr>
          </w:p>
        </w:tc>
        <w:tc>
          <w:tcPr>
            <w:tcW w:w="4611" w:type="dxa"/>
          </w:tcPr>
          <w:p w14:paraId="13822E55" w14:textId="77777777" w:rsidR="002E6472" w:rsidRPr="009F49A5" w:rsidRDefault="002E6472" w:rsidP="00222E76">
            <w:pPr>
              <w:pStyle w:val="TableParagraph"/>
              <w:tabs>
                <w:tab w:val="left" w:pos="1648"/>
                <w:tab w:val="left" w:pos="3268"/>
              </w:tabs>
              <w:spacing w:before="1"/>
              <w:ind w:left="105"/>
              <w:rPr>
                <w:sz w:val="24"/>
              </w:rPr>
            </w:pPr>
            <w:r w:rsidRPr="009F49A5">
              <w:rPr>
                <w:sz w:val="24"/>
              </w:rPr>
              <w:t>Complete,</w:t>
            </w:r>
            <w:r w:rsidRPr="009F49A5">
              <w:rPr>
                <w:sz w:val="24"/>
              </w:rPr>
              <w:tab/>
              <w:t>coordinate,</w:t>
            </w:r>
            <w:r w:rsidRPr="009F49A5">
              <w:rPr>
                <w:sz w:val="24"/>
              </w:rPr>
              <w:tab/>
              <w:t>approfondite,</w:t>
            </w:r>
          </w:p>
          <w:p w14:paraId="0438344C" w14:textId="77777777" w:rsidR="002E6472" w:rsidRPr="009F49A5" w:rsidRDefault="002E6472" w:rsidP="00222E76">
            <w:pPr>
              <w:pStyle w:val="TableParagraph"/>
              <w:spacing w:before="22"/>
              <w:ind w:left="105"/>
              <w:rPr>
                <w:sz w:val="24"/>
              </w:rPr>
            </w:pPr>
            <w:r w:rsidRPr="009F49A5">
              <w:rPr>
                <w:sz w:val="24"/>
              </w:rPr>
              <w:t>personalizzate.</w:t>
            </w:r>
          </w:p>
        </w:tc>
        <w:tc>
          <w:tcPr>
            <w:tcW w:w="2232" w:type="dxa"/>
          </w:tcPr>
          <w:p w14:paraId="7B3AEAAC" w14:textId="77777777" w:rsidR="002E6472" w:rsidRPr="009F49A5" w:rsidRDefault="002E6472" w:rsidP="00222E76">
            <w:pPr>
              <w:pStyle w:val="TableParagraph"/>
              <w:spacing w:before="4"/>
              <w:ind w:left="4"/>
              <w:jc w:val="center"/>
              <w:rPr>
                <w:b/>
                <w:sz w:val="36"/>
              </w:rPr>
            </w:pPr>
            <w:r w:rsidRPr="009F49A5">
              <w:rPr>
                <w:b/>
                <w:sz w:val="36"/>
              </w:rPr>
              <w:t>4</w:t>
            </w:r>
          </w:p>
        </w:tc>
      </w:tr>
      <w:tr w:rsidR="002E6472" w14:paraId="56E8C2CE" w14:textId="77777777" w:rsidTr="00222E76">
        <w:trPr>
          <w:trHeight w:val="604"/>
        </w:trPr>
        <w:tc>
          <w:tcPr>
            <w:tcW w:w="2482" w:type="dxa"/>
            <w:shd w:val="clear" w:color="auto" w:fill="FFFF00"/>
          </w:tcPr>
          <w:p w14:paraId="0FB0592C" w14:textId="77777777" w:rsidR="002E6472" w:rsidRPr="009F49A5" w:rsidRDefault="002E6472" w:rsidP="00222E76">
            <w:pPr>
              <w:pStyle w:val="TableParagraph"/>
              <w:spacing w:before="157"/>
              <w:ind w:left="52" w:right="52"/>
              <w:jc w:val="center"/>
              <w:rPr>
                <w:b/>
                <w:sz w:val="24"/>
              </w:rPr>
            </w:pPr>
            <w:r w:rsidRPr="009F49A5">
              <w:rPr>
                <w:b/>
                <w:sz w:val="24"/>
              </w:rPr>
              <w:t>C A P A C I T À</w:t>
            </w:r>
          </w:p>
        </w:tc>
        <w:tc>
          <w:tcPr>
            <w:tcW w:w="4611" w:type="dxa"/>
          </w:tcPr>
          <w:p w14:paraId="7B59967E" w14:textId="77777777" w:rsidR="002E6472" w:rsidRPr="009F49A5" w:rsidRDefault="002E6472" w:rsidP="00222E76">
            <w:pPr>
              <w:pStyle w:val="TableParagraph"/>
              <w:tabs>
                <w:tab w:val="left" w:pos="1172"/>
                <w:tab w:val="left" w:pos="2278"/>
                <w:tab w:val="left" w:pos="2693"/>
                <w:tab w:val="left" w:pos="3607"/>
                <w:tab w:val="left" w:pos="4449"/>
              </w:tabs>
              <w:spacing w:before="4"/>
              <w:ind w:left="105"/>
              <w:rPr>
                <w:sz w:val="24"/>
              </w:rPr>
            </w:pPr>
            <w:r w:rsidRPr="009F49A5">
              <w:rPr>
                <w:sz w:val="24"/>
              </w:rPr>
              <w:t>Notevoli</w:t>
            </w:r>
            <w:r w:rsidRPr="009F49A5">
              <w:rPr>
                <w:sz w:val="24"/>
              </w:rPr>
              <w:tab/>
              <w:t>difficoltà</w:t>
            </w:r>
            <w:r w:rsidRPr="009F49A5">
              <w:rPr>
                <w:sz w:val="24"/>
              </w:rPr>
              <w:tab/>
              <w:t>di</w:t>
            </w:r>
            <w:r w:rsidRPr="009F49A5">
              <w:rPr>
                <w:sz w:val="24"/>
              </w:rPr>
              <w:tab/>
              <w:t>analisi,</w:t>
            </w:r>
            <w:r w:rsidRPr="009F49A5">
              <w:rPr>
                <w:sz w:val="24"/>
              </w:rPr>
              <w:tab/>
              <w:t>sintesi</w:t>
            </w:r>
            <w:r w:rsidRPr="009F49A5">
              <w:rPr>
                <w:sz w:val="24"/>
              </w:rPr>
              <w:tab/>
              <w:t>e</w:t>
            </w:r>
          </w:p>
          <w:p w14:paraId="36EF51BE" w14:textId="77777777" w:rsidR="002E6472" w:rsidRPr="009F49A5" w:rsidRDefault="002E6472" w:rsidP="00222E76">
            <w:pPr>
              <w:pStyle w:val="TableParagraph"/>
              <w:spacing w:before="21"/>
              <w:ind w:left="105"/>
              <w:rPr>
                <w:sz w:val="24"/>
              </w:rPr>
            </w:pPr>
            <w:r w:rsidRPr="009F49A5">
              <w:rPr>
                <w:sz w:val="24"/>
              </w:rPr>
              <w:t>giudizio autonomo.</w:t>
            </w:r>
          </w:p>
        </w:tc>
        <w:tc>
          <w:tcPr>
            <w:tcW w:w="2232" w:type="dxa"/>
          </w:tcPr>
          <w:p w14:paraId="161FA424" w14:textId="77777777" w:rsidR="002E6472" w:rsidRPr="009F49A5" w:rsidRDefault="002E6472" w:rsidP="00222E76">
            <w:pPr>
              <w:pStyle w:val="TableParagraph"/>
              <w:spacing w:before="7"/>
              <w:ind w:left="821" w:right="810"/>
              <w:jc w:val="center"/>
              <w:rPr>
                <w:b/>
                <w:sz w:val="36"/>
              </w:rPr>
            </w:pPr>
            <w:r w:rsidRPr="009F49A5">
              <w:rPr>
                <w:b/>
                <w:sz w:val="36"/>
              </w:rPr>
              <w:t>0,5</w:t>
            </w:r>
          </w:p>
        </w:tc>
      </w:tr>
      <w:tr w:rsidR="002E6472" w14:paraId="06A39BAF" w14:textId="77777777" w:rsidTr="00222E76">
        <w:trPr>
          <w:trHeight w:val="604"/>
        </w:trPr>
        <w:tc>
          <w:tcPr>
            <w:tcW w:w="2482" w:type="dxa"/>
          </w:tcPr>
          <w:p w14:paraId="3A864ED9" w14:textId="77777777" w:rsidR="002E6472" w:rsidRPr="009F49A5" w:rsidRDefault="002E6472" w:rsidP="00222E76">
            <w:pPr>
              <w:pStyle w:val="TableParagraph"/>
              <w:rPr>
                <w:sz w:val="24"/>
              </w:rPr>
            </w:pPr>
          </w:p>
        </w:tc>
        <w:tc>
          <w:tcPr>
            <w:tcW w:w="4611" w:type="dxa"/>
          </w:tcPr>
          <w:p w14:paraId="4D8BB7E4" w14:textId="77777777" w:rsidR="002E6472" w:rsidRPr="009F49A5" w:rsidRDefault="002E6472" w:rsidP="00222E76">
            <w:pPr>
              <w:pStyle w:val="TableParagraph"/>
              <w:tabs>
                <w:tab w:val="left" w:pos="2031"/>
                <w:tab w:val="left" w:pos="3118"/>
                <w:tab w:val="left" w:pos="3552"/>
              </w:tabs>
              <w:spacing w:before="1"/>
              <w:ind w:left="105"/>
              <w:rPr>
                <w:sz w:val="24"/>
              </w:rPr>
            </w:pPr>
            <w:r w:rsidRPr="009F49A5">
              <w:rPr>
                <w:sz w:val="24"/>
              </w:rPr>
              <w:t>Argomentazione</w:t>
            </w:r>
            <w:r w:rsidRPr="009F49A5">
              <w:rPr>
                <w:sz w:val="24"/>
              </w:rPr>
              <w:tab/>
              <w:t>parziale</w:t>
            </w:r>
            <w:r w:rsidRPr="009F49A5">
              <w:rPr>
                <w:sz w:val="24"/>
              </w:rPr>
              <w:tab/>
              <w:t>e</w:t>
            </w:r>
            <w:r w:rsidRPr="009F49A5">
              <w:rPr>
                <w:sz w:val="24"/>
              </w:rPr>
              <w:tab/>
              <w:t>imprecisa;</w:t>
            </w:r>
          </w:p>
          <w:p w14:paraId="041A9699" w14:textId="77777777" w:rsidR="002E6472" w:rsidRPr="009F49A5" w:rsidRDefault="002E6472" w:rsidP="00222E76">
            <w:pPr>
              <w:pStyle w:val="TableParagraph"/>
              <w:spacing w:before="22"/>
              <w:ind w:left="105"/>
              <w:rPr>
                <w:sz w:val="24"/>
              </w:rPr>
            </w:pPr>
            <w:r w:rsidRPr="009F49A5">
              <w:rPr>
                <w:sz w:val="24"/>
              </w:rPr>
              <w:t>linguaggio non appropriato.</w:t>
            </w:r>
          </w:p>
        </w:tc>
        <w:tc>
          <w:tcPr>
            <w:tcW w:w="2232" w:type="dxa"/>
          </w:tcPr>
          <w:p w14:paraId="0B102D39" w14:textId="77777777" w:rsidR="002E6472" w:rsidRPr="009F49A5" w:rsidRDefault="002E6472" w:rsidP="00222E76">
            <w:pPr>
              <w:pStyle w:val="TableParagraph"/>
              <w:spacing w:before="4"/>
              <w:ind w:left="4"/>
              <w:jc w:val="center"/>
              <w:rPr>
                <w:b/>
                <w:sz w:val="36"/>
              </w:rPr>
            </w:pPr>
            <w:r w:rsidRPr="009F49A5">
              <w:rPr>
                <w:b/>
                <w:sz w:val="36"/>
              </w:rPr>
              <w:t>1</w:t>
            </w:r>
          </w:p>
        </w:tc>
      </w:tr>
      <w:tr w:rsidR="002E6472" w14:paraId="4EBF1DE7" w14:textId="77777777" w:rsidTr="00222E76">
        <w:trPr>
          <w:trHeight w:val="602"/>
        </w:trPr>
        <w:tc>
          <w:tcPr>
            <w:tcW w:w="2482" w:type="dxa"/>
          </w:tcPr>
          <w:p w14:paraId="4D982FFC" w14:textId="77777777" w:rsidR="002E6472" w:rsidRPr="009F49A5" w:rsidRDefault="002E6472" w:rsidP="00222E76">
            <w:pPr>
              <w:pStyle w:val="TableParagraph"/>
              <w:rPr>
                <w:sz w:val="24"/>
              </w:rPr>
            </w:pPr>
          </w:p>
        </w:tc>
        <w:tc>
          <w:tcPr>
            <w:tcW w:w="4611" w:type="dxa"/>
          </w:tcPr>
          <w:p w14:paraId="6275C537" w14:textId="77777777" w:rsidR="002E6472" w:rsidRPr="009F49A5" w:rsidRDefault="002E6472" w:rsidP="00222E76">
            <w:pPr>
              <w:pStyle w:val="TableParagraph"/>
              <w:tabs>
                <w:tab w:val="left" w:pos="1938"/>
                <w:tab w:val="left" w:pos="3185"/>
                <w:tab w:val="left" w:pos="3526"/>
              </w:tabs>
              <w:spacing w:before="1"/>
              <w:ind w:left="105"/>
              <w:rPr>
                <w:sz w:val="24"/>
              </w:rPr>
            </w:pPr>
            <w:r w:rsidRPr="009F49A5">
              <w:rPr>
                <w:sz w:val="24"/>
              </w:rPr>
              <w:t>Argomentazione</w:t>
            </w:r>
            <w:r w:rsidRPr="009F49A5">
              <w:rPr>
                <w:sz w:val="24"/>
              </w:rPr>
              <w:tab/>
              <w:t>sufficiente</w:t>
            </w:r>
            <w:r w:rsidRPr="009F49A5">
              <w:rPr>
                <w:sz w:val="24"/>
              </w:rPr>
              <w:tab/>
              <w:t>e</w:t>
            </w:r>
            <w:r w:rsidRPr="009F49A5">
              <w:rPr>
                <w:sz w:val="24"/>
              </w:rPr>
              <w:tab/>
              <w:t>linguaggio</w:t>
            </w:r>
          </w:p>
          <w:p w14:paraId="5B1BB3AF" w14:textId="77777777" w:rsidR="002E6472" w:rsidRPr="009F49A5" w:rsidRDefault="002E6472" w:rsidP="00222E76">
            <w:pPr>
              <w:pStyle w:val="TableParagraph"/>
              <w:spacing w:before="22"/>
              <w:ind w:left="105"/>
              <w:rPr>
                <w:sz w:val="24"/>
              </w:rPr>
            </w:pPr>
            <w:r w:rsidRPr="009F49A5">
              <w:rPr>
                <w:sz w:val="24"/>
              </w:rPr>
              <w:t>essenziale.</w:t>
            </w:r>
          </w:p>
        </w:tc>
        <w:tc>
          <w:tcPr>
            <w:tcW w:w="2232" w:type="dxa"/>
          </w:tcPr>
          <w:p w14:paraId="50C91F35" w14:textId="77777777" w:rsidR="002E6472" w:rsidRPr="009F49A5" w:rsidRDefault="002E6472" w:rsidP="00222E76">
            <w:pPr>
              <w:pStyle w:val="TableParagraph"/>
              <w:spacing w:before="4"/>
              <w:ind w:left="4"/>
              <w:jc w:val="center"/>
              <w:rPr>
                <w:b/>
                <w:sz w:val="36"/>
              </w:rPr>
            </w:pPr>
            <w:r w:rsidRPr="009F49A5">
              <w:rPr>
                <w:b/>
                <w:sz w:val="36"/>
              </w:rPr>
              <w:t>2</w:t>
            </w:r>
          </w:p>
        </w:tc>
      </w:tr>
      <w:tr w:rsidR="002E6472" w14:paraId="6B2EC67B" w14:textId="77777777" w:rsidTr="00222E76">
        <w:trPr>
          <w:trHeight w:val="605"/>
        </w:trPr>
        <w:tc>
          <w:tcPr>
            <w:tcW w:w="2482" w:type="dxa"/>
          </w:tcPr>
          <w:p w14:paraId="14EB051B" w14:textId="77777777" w:rsidR="002E6472" w:rsidRPr="009F49A5" w:rsidRDefault="002E6472" w:rsidP="00222E76">
            <w:pPr>
              <w:pStyle w:val="TableParagraph"/>
              <w:rPr>
                <w:sz w:val="24"/>
              </w:rPr>
            </w:pPr>
          </w:p>
        </w:tc>
        <w:tc>
          <w:tcPr>
            <w:tcW w:w="4611" w:type="dxa"/>
          </w:tcPr>
          <w:p w14:paraId="172F9CA6" w14:textId="77777777" w:rsidR="002E6472" w:rsidRPr="009F49A5" w:rsidRDefault="002E6472" w:rsidP="00222E76">
            <w:pPr>
              <w:pStyle w:val="TableParagraph"/>
              <w:spacing w:before="4"/>
              <w:ind w:left="105"/>
              <w:rPr>
                <w:sz w:val="24"/>
              </w:rPr>
            </w:pPr>
            <w:r w:rsidRPr="009F49A5">
              <w:rPr>
                <w:sz w:val="24"/>
              </w:rPr>
              <w:t>Argomentazione completa pur con qualche</w:t>
            </w:r>
          </w:p>
          <w:p w14:paraId="18995CDB" w14:textId="77777777" w:rsidR="002E6472" w:rsidRPr="009F49A5" w:rsidRDefault="002E6472" w:rsidP="00222E76">
            <w:pPr>
              <w:pStyle w:val="TableParagraph"/>
              <w:spacing w:before="21"/>
              <w:ind w:left="105"/>
              <w:rPr>
                <w:sz w:val="24"/>
              </w:rPr>
            </w:pPr>
            <w:r w:rsidRPr="009F49A5">
              <w:rPr>
                <w:sz w:val="24"/>
              </w:rPr>
              <w:t>incertezza.</w:t>
            </w:r>
          </w:p>
        </w:tc>
        <w:tc>
          <w:tcPr>
            <w:tcW w:w="2232" w:type="dxa"/>
          </w:tcPr>
          <w:p w14:paraId="4E8BFB26" w14:textId="77777777" w:rsidR="002E6472" w:rsidRPr="009F49A5" w:rsidRDefault="002E6472" w:rsidP="00222E76">
            <w:pPr>
              <w:pStyle w:val="TableParagraph"/>
              <w:spacing w:before="7"/>
              <w:ind w:left="821" w:right="810"/>
              <w:jc w:val="center"/>
              <w:rPr>
                <w:b/>
                <w:sz w:val="36"/>
              </w:rPr>
            </w:pPr>
            <w:r w:rsidRPr="009F49A5">
              <w:rPr>
                <w:b/>
                <w:sz w:val="36"/>
              </w:rPr>
              <w:t>2,5</w:t>
            </w:r>
          </w:p>
        </w:tc>
      </w:tr>
      <w:tr w:rsidR="002E6472" w14:paraId="4739A0DE" w14:textId="77777777" w:rsidTr="00222E76">
        <w:trPr>
          <w:trHeight w:val="902"/>
        </w:trPr>
        <w:tc>
          <w:tcPr>
            <w:tcW w:w="2482" w:type="dxa"/>
          </w:tcPr>
          <w:p w14:paraId="7C81492D" w14:textId="77777777" w:rsidR="002E6472" w:rsidRPr="009F49A5" w:rsidRDefault="002E6472" w:rsidP="00222E76">
            <w:pPr>
              <w:pStyle w:val="TableParagraph"/>
              <w:rPr>
                <w:sz w:val="24"/>
              </w:rPr>
            </w:pPr>
          </w:p>
        </w:tc>
        <w:tc>
          <w:tcPr>
            <w:tcW w:w="4611" w:type="dxa"/>
          </w:tcPr>
          <w:p w14:paraId="06E14427" w14:textId="77777777" w:rsidR="002E6472" w:rsidRPr="009F49A5" w:rsidRDefault="002E6472" w:rsidP="00222E76">
            <w:pPr>
              <w:pStyle w:val="TableParagraph"/>
              <w:tabs>
                <w:tab w:val="left" w:pos="1592"/>
                <w:tab w:val="left" w:pos="1962"/>
                <w:tab w:val="left" w:pos="2341"/>
                <w:tab w:val="left" w:pos="3615"/>
                <w:tab w:val="left" w:pos="3667"/>
                <w:tab w:val="left" w:pos="4262"/>
              </w:tabs>
              <w:spacing w:before="1" w:line="259" w:lineRule="auto"/>
              <w:ind w:left="105" w:right="49"/>
              <w:rPr>
                <w:sz w:val="24"/>
              </w:rPr>
            </w:pPr>
            <w:r w:rsidRPr="009F49A5">
              <w:rPr>
                <w:sz w:val="24"/>
              </w:rPr>
              <w:t>Argomentazione</w:t>
            </w:r>
            <w:r w:rsidRPr="009F49A5">
              <w:rPr>
                <w:sz w:val="24"/>
              </w:rPr>
              <w:tab/>
            </w:r>
            <w:r w:rsidRPr="009F49A5">
              <w:rPr>
                <w:sz w:val="24"/>
              </w:rPr>
              <w:tab/>
              <w:t>sicura,</w:t>
            </w:r>
            <w:r w:rsidRPr="009F49A5">
              <w:rPr>
                <w:sz w:val="24"/>
              </w:rPr>
              <w:tab/>
              <w:t>completa, approfondita</w:t>
            </w:r>
            <w:r w:rsidRPr="009F49A5">
              <w:rPr>
                <w:sz w:val="24"/>
              </w:rPr>
              <w:tab/>
              <w:t>e</w:t>
            </w:r>
            <w:r w:rsidRPr="009F49A5">
              <w:rPr>
                <w:sz w:val="24"/>
              </w:rPr>
              <w:tab/>
              <w:t>personalizzata;</w:t>
            </w:r>
            <w:r w:rsidRPr="009F49A5">
              <w:rPr>
                <w:sz w:val="24"/>
              </w:rPr>
              <w:tab/>
            </w:r>
            <w:r w:rsidRPr="009F49A5">
              <w:rPr>
                <w:sz w:val="24"/>
              </w:rPr>
              <w:tab/>
              <w:t>uso</w:t>
            </w:r>
            <w:r w:rsidRPr="009F49A5">
              <w:rPr>
                <w:sz w:val="24"/>
              </w:rPr>
              <w:tab/>
              <w:t>del</w:t>
            </w:r>
          </w:p>
          <w:p w14:paraId="0B0048F0" w14:textId="77777777" w:rsidR="002E6472" w:rsidRPr="009F49A5" w:rsidRDefault="002E6472" w:rsidP="00222E7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9F49A5">
              <w:rPr>
                <w:sz w:val="24"/>
              </w:rPr>
              <w:t>linguaggio specifico.</w:t>
            </w:r>
          </w:p>
        </w:tc>
        <w:tc>
          <w:tcPr>
            <w:tcW w:w="2232" w:type="dxa"/>
          </w:tcPr>
          <w:p w14:paraId="24FADE94" w14:textId="77777777" w:rsidR="002E6472" w:rsidRPr="009F49A5" w:rsidRDefault="002E6472" w:rsidP="00222E76">
            <w:pPr>
              <w:pStyle w:val="TableParagraph"/>
              <w:spacing w:before="4"/>
              <w:ind w:left="4"/>
              <w:jc w:val="center"/>
              <w:rPr>
                <w:b/>
                <w:sz w:val="36"/>
              </w:rPr>
            </w:pPr>
            <w:r w:rsidRPr="009F49A5">
              <w:rPr>
                <w:b/>
                <w:sz w:val="36"/>
              </w:rPr>
              <w:t>3</w:t>
            </w:r>
          </w:p>
        </w:tc>
      </w:tr>
      <w:tr w:rsidR="002E6472" w14:paraId="6FB1137A" w14:textId="77777777" w:rsidTr="00222E76">
        <w:trPr>
          <w:trHeight w:val="842"/>
        </w:trPr>
        <w:tc>
          <w:tcPr>
            <w:tcW w:w="2482" w:type="dxa"/>
            <w:shd w:val="clear" w:color="auto" w:fill="FFFF00"/>
          </w:tcPr>
          <w:p w14:paraId="08DD3AF8" w14:textId="77777777" w:rsidR="002E6472" w:rsidRPr="009F49A5" w:rsidRDefault="002E6472" w:rsidP="00222E76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14:paraId="2A2BF929" w14:textId="77777777" w:rsidR="002E6472" w:rsidRPr="009F49A5" w:rsidRDefault="002E6472" w:rsidP="00222E76">
            <w:pPr>
              <w:pStyle w:val="TableParagraph"/>
              <w:ind w:left="137" w:right="52"/>
              <w:jc w:val="center"/>
              <w:rPr>
                <w:b/>
                <w:sz w:val="24"/>
              </w:rPr>
            </w:pPr>
            <w:r w:rsidRPr="009F49A5">
              <w:rPr>
                <w:b/>
                <w:sz w:val="24"/>
              </w:rPr>
              <w:t>C O M P E T E N Z E</w:t>
            </w:r>
          </w:p>
        </w:tc>
        <w:tc>
          <w:tcPr>
            <w:tcW w:w="4611" w:type="dxa"/>
          </w:tcPr>
          <w:p w14:paraId="74027528" w14:textId="77777777" w:rsidR="002E6472" w:rsidRPr="009F49A5" w:rsidRDefault="002E6472" w:rsidP="00222E76">
            <w:pPr>
              <w:pStyle w:val="TableParagraph"/>
              <w:spacing w:before="1" w:line="237" w:lineRule="auto"/>
              <w:ind w:left="105" w:right="48"/>
              <w:jc w:val="both"/>
              <w:rPr>
                <w:sz w:val="24"/>
              </w:rPr>
            </w:pPr>
            <w:r w:rsidRPr="009F49A5">
              <w:rPr>
                <w:sz w:val="24"/>
              </w:rPr>
              <w:t>Notevoli difficoltà nell’applicazione delle conoscenze e nei collegamenti logici e cronologici.</w:t>
            </w:r>
          </w:p>
        </w:tc>
        <w:tc>
          <w:tcPr>
            <w:tcW w:w="2232" w:type="dxa"/>
          </w:tcPr>
          <w:p w14:paraId="1D556284" w14:textId="77777777" w:rsidR="002E6472" w:rsidRPr="009F49A5" w:rsidRDefault="002E6472" w:rsidP="00222E76">
            <w:pPr>
              <w:pStyle w:val="TableParagraph"/>
              <w:spacing w:before="4"/>
              <w:ind w:left="821" w:right="810"/>
              <w:jc w:val="center"/>
              <w:rPr>
                <w:b/>
                <w:sz w:val="36"/>
              </w:rPr>
            </w:pPr>
            <w:r w:rsidRPr="009F49A5">
              <w:rPr>
                <w:b/>
                <w:sz w:val="36"/>
              </w:rPr>
              <w:t>0,5</w:t>
            </w:r>
          </w:p>
        </w:tc>
      </w:tr>
      <w:tr w:rsidR="002E6472" w14:paraId="62B13229" w14:textId="77777777" w:rsidTr="00222E76">
        <w:trPr>
          <w:trHeight w:val="604"/>
        </w:trPr>
        <w:tc>
          <w:tcPr>
            <w:tcW w:w="2482" w:type="dxa"/>
          </w:tcPr>
          <w:p w14:paraId="774531FE" w14:textId="77777777" w:rsidR="002E6472" w:rsidRPr="009F49A5" w:rsidRDefault="002E6472" w:rsidP="00222E76">
            <w:pPr>
              <w:pStyle w:val="TableParagraph"/>
              <w:rPr>
                <w:sz w:val="24"/>
              </w:rPr>
            </w:pPr>
          </w:p>
        </w:tc>
        <w:tc>
          <w:tcPr>
            <w:tcW w:w="4611" w:type="dxa"/>
          </w:tcPr>
          <w:p w14:paraId="349BD516" w14:textId="77777777" w:rsidR="002E6472" w:rsidRPr="009F49A5" w:rsidRDefault="002E6472" w:rsidP="00222E76">
            <w:pPr>
              <w:pStyle w:val="TableParagraph"/>
              <w:spacing w:before="4"/>
              <w:ind w:left="105"/>
              <w:rPr>
                <w:sz w:val="24"/>
              </w:rPr>
            </w:pPr>
            <w:r w:rsidRPr="009F49A5">
              <w:rPr>
                <w:sz w:val="24"/>
              </w:rPr>
              <w:t xml:space="preserve">Qualche errore nell’esecuzione </w:t>
            </w:r>
            <w:proofErr w:type="spellStart"/>
            <w:r w:rsidRPr="009F49A5">
              <w:rPr>
                <w:sz w:val="24"/>
              </w:rPr>
              <w:t>dicompiti</w:t>
            </w:r>
            <w:proofErr w:type="spellEnd"/>
          </w:p>
          <w:p w14:paraId="594A718D" w14:textId="77777777" w:rsidR="002E6472" w:rsidRPr="009F49A5" w:rsidRDefault="002E6472" w:rsidP="00222E76">
            <w:pPr>
              <w:pStyle w:val="TableParagraph"/>
              <w:spacing w:before="21"/>
              <w:ind w:left="105"/>
              <w:rPr>
                <w:sz w:val="24"/>
              </w:rPr>
            </w:pPr>
            <w:r w:rsidRPr="009F49A5">
              <w:rPr>
                <w:sz w:val="24"/>
              </w:rPr>
              <w:t>semplici.</w:t>
            </w:r>
          </w:p>
        </w:tc>
        <w:tc>
          <w:tcPr>
            <w:tcW w:w="2232" w:type="dxa"/>
          </w:tcPr>
          <w:p w14:paraId="17F30FC8" w14:textId="77777777" w:rsidR="002E6472" w:rsidRPr="009F49A5" w:rsidRDefault="002E6472" w:rsidP="00222E76">
            <w:pPr>
              <w:pStyle w:val="TableParagraph"/>
              <w:spacing w:before="7"/>
              <w:ind w:left="4"/>
              <w:jc w:val="center"/>
              <w:rPr>
                <w:b/>
                <w:sz w:val="36"/>
              </w:rPr>
            </w:pPr>
            <w:r w:rsidRPr="009F49A5">
              <w:rPr>
                <w:b/>
                <w:sz w:val="36"/>
              </w:rPr>
              <w:t>1</w:t>
            </w:r>
          </w:p>
        </w:tc>
      </w:tr>
      <w:tr w:rsidR="002E6472" w14:paraId="2F4B172F" w14:textId="77777777" w:rsidTr="00222E76">
        <w:trPr>
          <w:trHeight w:val="453"/>
        </w:trPr>
        <w:tc>
          <w:tcPr>
            <w:tcW w:w="2482" w:type="dxa"/>
          </w:tcPr>
          <w:p w14:paraId="42DE4C2D" w14:textId="77777777" w:rsidR="002E6472" w:rsidRPr="009F49A5" w:rsidRDefault="002E6472" w:rsidP="00222E76">
            <w:pPr>
              <w:pStyle w:val="TableParagraph"/>
              <w:rPr>
                <w:sz w:val="24"/>
              </w:rPr>
            </w:pPr>
          </w:p>
        </w:tc>
        <w:tc>
          <w:tcPr>
            <w:tcW w:w="4611" w:type="dxa"/>
          </w:tcPr>
          <w:p w14:paraId="651D28CC" w14:textId="77777777" w:rsidR="002E6472" w:rsidRPr="009F49A5" w:rsidRDefault="002E6472" w:rsidP="00222E76">
            <w:pPr>
              <w:pStyle w:val="TableParagraph"/>
              <w:spacing w:before="1"/>
              <w:ind w:left="105"/>
              <w:rPr>
                <w:sz w:val="24"/>
              </w:rPr>
            </w:pPr>
            <w:r w:rsidRPr="009F49A5">
              <w:rPr>
                <w:sz w:val="24"/>
              </w:rPr>
              <w:t>Esecuzione corretta di compiti semplici.</w:t>
            </w:r>
          </w:p>
        </w:tc>
        <w:tc>
          <w:tcPr>
            <w:tcW w:w="2232" w:type="dxa"/>
          </w:tcPr>
          <w:p w14:paraId="2AB2FAC5" w14:textId="77777777" w:rsidR="002E6472" w:rsidRPr="009F49A5" w:rsidRDefault="002E6472" w:rsidP="00222E76">
            <w:pPr>
              <w:pStyle w:val="TableParagraph"/>
              <w:spacing w:before="4"/>
              <w:ind w:left="4"/>
              <w:jc w:val="center"/>
              <w:rPr>
                <w:b/>
                <w:sz w:val="36"/>
              </w:rPr>
            </w:pPr>
            <w:r w:rsidRPr="009F49A5">
              <w:rPr>
                <w:b/>
                <w:sz w:val="36"/>
              </w:rPr>
              <w:t>2</w:t>
            </w:r>
          </w:p>
        </w:tc>
      </w:tr>
      <w:tr w:rsidR="002E6472" w14:paraId="4D6802EC" w14:textId="77777777" w:rsidTr="00222E76">
        <w:trPr>
          <w:trHeight w:val="604"/>
        </w:trPr>
        <w:tc>
          <w:tcPr>
            <w:tcW w:w="2482" w:type="dxa"/>
          </w:tcPr>
          <w:p w14:paraId="6EC521B7" w14:textId="77777777" w:rsidR="002E6472" w:rsidRPr="009F49A5" w:rsidRDefault="002E6472" w:rsidP="00222E76">
            <w:pPr>
              <w:pStyle w:val="TableParagraph"/>
              <w:rPr>
                <w:sz w:val="24"/>
              </w:rPr>
            </w:pPr>
          </w:p>
        </w:tc>
        <w:tc>
          <w:tcPr>
            <w:tcW w:w="4611" w:type="dxa"/>
          </w:tcPr>
          <w:p w14:paraId="1BAB59CD" w14:textId="77777777" w:rsidR="002E6472" w:rsidRPr="009F49A5" w:rsidRDefault="002E6472" w:rsidP="00222E76">
            <w:pPr>
              <w:pStyle w:val="TableParagraph"/>
              <w:spacing w:before="4"/>
              <w:ind w:left="112"/>
              <w:rPr>
                <w:sz w:val="24"/>
              </w:rPr>
            </w:pPr>
            <w:r w:rsidRPr="009F49A5">
              <w:rPr>
                <w:sz w:val="24"/>
              </w:rPr>
              <w:t>Corretta applicazione delle conoscenze in</w:t>
            </w:r>
          </w:p>
          <w:p w14:paraId="17A0CBBE" w14:textId="77777777" w:rsidR="002E6472" w:rsidRPr="009F49A5" w:rsidRDefault="002E6472" w:rsidP="00222E76">
            <w:pPr>
              <w:pStyle w:val="TableParagraph"/>
              <w:spacing w:before="21"/>
              <w:ind w:left="112"/>
              <w:rPr>
                <w:sz w:val="24"/>
              </w:rPr>
            </w:pPr>
            <w:r w:rsidRPr="009F49A5">
              <w:rPr>
                <w:sz w:val="24"/>
              </w:rPr>
              <w:t>compiti piuttosto complessi.</w:t>
            </w:r>
          </w:p>
        </w:tc>
        <w:tc>
          <w:tcPr>
            <w:tcW w:w="2232" w:type="dxa"/>
          </w:tcPr>
          <w:p w14:paraId="0EB4E954" w14:textId="77777777" w:rsidR="002E6472" w:rsidRPr="009F49A5" w:rsidRDefault="002E6472" w:rsidP="00222E76">
            <w:pPr>
              <w:pStyle w:val="TableParagraph"/>
              <w:spacing w:before="7"/>
              <w:ind w:left="821" w:right="810"/>
              <w:jc w:val="center"/>
              <w:rPr>
                <w:b/>
                <w:sz w:val="36"/>
              </w:rPr>
            </w:pPr>
            <w:r w:rsidRPr="009F49A5">
              <w:rPr>
                <w:b/>
                <w:sz w:val="36"/>
              </w:rPr>
              <w:t>2,5</w:t>
            </w:r>
          </w:p>
        </w:tc>
      </w:tr>
      <w:tr w:rsidR="002E6472" w14:paraId="35366638" w14:textId="77777777" w:rsidTr="00222E76">
        <w:trPr>
          <w:trHeight w:val="852"/>
        </w:trPr>
        <w:tc>
          <w:tcPr>
            <w:tcW w:w="2482" w:type="dxa"/>
          </w:tcPr>
          <w:p w14:paraId="2A44F58C" w14:textId="77777777" w:rsidR="002E6472" w:rsidRPr="009F49A5" w:rsidRDefault="002E6472" w:rsidP="00222E76">
            <w:pPr>
              <w:pStyle w:val="TableParagraph"/>
              <w:rPr>
                <w:sz w:val="24"/>
              </w:rPr>
            </w:pPr>
          </w:p>
        </w:tc>
        <w:tc>
          <w:tcPr>
            <w:tcW w:w="4611" w:type="dxa"/>
          </w:tcPr>
          <w:p w14:paraId="328CBF39" w14:textId="77777777" w:rsidR="002E6472" w:rsidRPr="009F49A5" w:rsidRDefault="002E6472" w:rsidP="00222E76">
            <w:pPr>
              <w:pStyle w:val="TableParagraph"/>
              <w:ind w:left="105" w:right="48"/>
              <w:jc w:val="both"/>
              <w:rPr>
                <w:sz w:val="24"/>
              </w:rPr>
            </w:pPr>
            <w:r w:rsidRPr="009F49A5">
              <w:rPr>
                <w:sz w:val="24"/>
              </w:rPr>
              <w:t>Corretta, autonoma, approfondita e originale applicazione delle conoscenze in compiti complessi.</w:t>
            </w:r>
          </w:p>
        </w:tc>
        <w:tc>
          <w:tcPr>
            <w:tcW w:w="2232" w:type="dxa"/>
          </w:tcPr>
          <w:p w14:paraId="5C90AC7F" w14:textId="77777777" w:rsidR="002E6472" w:rsidRPr="009F49A5" w:rsidRDefault="002E6472" w:rsidP="00222E76">
            <w:pPr>
              <w:pStyle w:val="TableParagraph"/>
              <w:spacing w:before="5"/>
              <w:ind w:left="4"/>
              <w:jc w:val="center"/>
              <w:rPr>
                <w:b/>
                <w:sz w:val="36"/>
              </w:rPr>
            </w:pPr>
            <w:r w:rsidRPr="009F49A5">
              <w:rPr>
                <w:b/>
                <w:sz w:val="36"/>
              </w:rPr>
              <w:t>3</w:t>
            </w:r>
          </w:p>
        </w:tc>
      </w:tr>
      <w:tr w:rsidR="002E6472" w14:paraId="0703C576" w14:textId="77777777" w:rsidTr="00222E76">
        <w:trPr>
          <w:trHeight w:val="604"/>
        </w:trPr>
        <w:tc>
          <w:tcPr>
            <w:tcW w:w="2482" w:type="dxa"/>
            <w:shd w:val="clear" w:color="auto" w:fill="FFFF00"/>
          </w:tcPr>
          <w:p w14:paraId="02FC4345" w14:textId="77777777" w:rsidR="002E6472" w:rsidRPr="009F49A5" w:rsidRDefault="002E6472" w:rsidP="00222E76">
            <w:pPr>
              <w:pStyle w:val="TableParagraph"/>
              <w:spacing w:before="6"/>
              <w:ind w:left="106" w:right="52"/>
              <w:jc w:val="center"/>
              <w:rPr>
                <w:b/>
                <w:sz w:val="24"/>
              </w:rPr>
            </w:pPr>
            <w:r w:rsidRPr="009F49A5">
              <w:rPr>
                <w:b/>
                <w:sz w:val="24"/>
              </w:rPr>
              <w:t>PUNTEGGIO</w:t>
            </w:r>
          </w:p>
          <w:p w14:paraId="22AD6823" w14:textId="77777777" w:rsidR="002E6472" w:rsidRPr="009F49A5" w:rsidRDefault="002E6472" w:rsidP="00222E76">
            <w:pPr>
              <w:pStyle w:val="TableParagraph"/>
              <w:spacing w:before="22"/>
              <w:ind w:left="108" w:right="52"/>
              <w:jc w:val="center"/>
              <w:rPr>
                <w:b/>
                <w:sz w:val="24"/>
              </w:rPr>
            </w:pPr>
            <w:r w:rsidRPr="009F49A5">
              <w:rPr>
                <w:b/>
                <w:sz w:val="24"/>
              </w:rPr>
              <w:t>TOTALE</w:t>
            </w:r>
          </w:p>
        </w:tc>
        <w:tc>
          <w:tcPr>
            <w:tcW w:w="4611" w:type="dxa"/>
          </w:tcPr>
          <w:p w14:paraId="7180D7C9" w14:textId="77777777" w:rsidR="002E6472" w:rsidRPr="009F49A5" w:rsidRDefault="002E6472" w:rsidP="00222E76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shd w:val="clear" w:color="auto" w:fill="FFFF00"/>
          </w:tcPr>
          <w:p w14:paraId="76E33F64" w14:textId="77777777" w:rsidR="002E6472" w:rsidRPr="009F49A5" w:rsidRDefault="002E6472" w:rsidP="00222E76">
            <w:pPr>
              <w:pStyle w:val="TableParagraph"/>
              <w:spacing w:before="72"/>
              <w:ind w:left="821" w:right="815"/>
              <w:jc w:val="center"/>
              <w:rPr>
                <w:b/>
                <w:sz w:val="36"/>
              </w:rPr>
            </w:pPr>
            <w:r w:rsidRPr="009F49A5">
              <w:rPr>
                <w:sz w:val="36"/>
              </w:rPr>
              <w:t xml:space="preserve">/ </w:t>
            </w:r>
            <w:r w:rsidRPr="009F49A5">
              <w:rPr>
                <w:b/>
                <w:sz w:val="36"/>
              </w:rPr>
              <w:t>10</w:t>
            </w:r>
          </w:p>
        </w:tc>
      </w:tr>
    </w:tbl>
    <w:p w14:paraId="36BAE329" w14:textId="72B76DC4" w:rsidR="002E6472" w:rsidRDefault="002E6472" w:rsidP="002E6472">
      <w:pPr>
        <w:spacing w:after="0" w:line="240" w:lineRule="auto"/>
        <w:rPr>
          <w:rFonts w:ascii="Arial" w:hAnsi="Arial" w:cs="Arial"/>
        </w:rPr>
      </w:pPr>
    </w:p>
    <w:p w14:paraId="632E1623" w14:textId="77777777" w:rsidR="001443F5" w:rsidRDefault="001443F5"/>
    <w:sectPr w:rsidR="001443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F26F3A"/>
    <w:multiLevelType w:val="hybridMultilevel"/>
    <w:tmpl w:val="BDDE6D36"/>
    <w:lvl w:ilvl="0" w:tplc="14D48F06">
      <w:start w:val="1"/>
      <w:numFmt w:val="lowerLetter"/>
      <w:lvlText w:val="%1)"/>
      <w:lvlJc w:val="left"/>
      <w:pPr>
        <w:ind w:left="1041" w:hanging="348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it-IT" w:eastAsia="it-IT" w:bidi="it-IT"/>
      </w:rPr>
    </w:lvl>
    <w:lvl w:ilvl="1" w:tplc="3E885C66">
      <w:numFmt w:val="bullet"/>
      <w:lvlText w:val="•"/>
      <w:lvlJc w:val="left"/>
      <w:pPr>
        <w:ind w:left="1982" w:hanging="348"/>
      </w:pPr>
      <w:rPr>
        <w:rFonts w:hint="default"/>
        <w:lang w:val="it-IT" w:eastAsia="it-IT" w:bidi="it-IT"/>
      </w:rPr>
    </w:lvl>
    <w:lvl w:ilvl="2" w:tplc="24F404F6">
      <w:numFmt w:val="bullet"/>
      <w:lvlText w:val="•"/>
      <w:lvlJc w:val="left"/>
      <w:pPr>
        <w:ind w:left="2925" w:hanging="348"/>
      </w:pPr>
      <w:rPr>
        <w:rFonts w:hint="default"/>
        <w:lang w:val="it-IT" w:eastAsia="it-IT" w:bidi="it-IT"/>
      </w:rPr>
    </w:lvl>
    <w:lvl w:ilvl="3" w:tplc="CA92CB94">
      <w:numFmt w:val="bullet"/>
      <w:lvlText w:val="•"/>
      <w:lvlJc w:val="left"/>
      <w:pPr>
        <w:ind w:left="3867" w:hanging="348"/>
      </w:pPr>
      <w:rPr>
        <w:rFonts w:hint="default"/>
        <w:lang w:val="it-IT" w:eastAsia="it-IT" w:bidi="it-IT"/>
      </w:rPr>
    </w:lvl>
    <w:lvl w:ilvl="4" w:tplc="742665CA">
      <w:numFmt w:val="bullet"/>
      <w:lvlText w:val="•"/>
      <w:lvlJc w:val="left"/>
      <w:pPr>
        <w:ind w:left="4810" w:hanging="348"/>
      </w:pPr>
      <w:rPr>
        <w:rFonts w:hint="default"/>
        <w:lang w:val="it-IT" w:eastAsia="it-IT" w:bidi="it-IT"/>
      </w:rPr>
    </w:lvl>
    <w:lvl w:ilvl="5" w:tplc="59686604">
      <w:numFmt w:val="bullet"/>
      <w:lvlText w:val="•"/>
      <w:lvlJc w:val="left"/>
      <w:pPr>
        <w:ind w:left="5753" w:hanging="348"/>
      </w:pPr>
      <w:rPr>
        <w:rFonts w:hint="default"/>
        <w:lang w:val="it-IT" w:eastAsia="it-IT" w:bidi="it-IT"/>
      </w:rPr>
    </w:lvl>
    <w:lvl w:ilvl="6" w:tplc="0A6665EE">
      <w:numFmt w:val="bullet"/>
      <w:lvlText w:val="•"/>
      <w:lvlJc w:val="left"/>
      <w:pPr>
        <w:ind w:left="6695" w:hanging="348"/>
      </w:pPr>
      <w:rPr>
        <w:rFonts w:hint="default"/>
        <w:lang w:val="it-IT" w:eastAsia="it-IT" w:bidi="it-IT"/>
      </w:rPr>
    </w:lvl>
    <w:lvl w:ilvl="7" w:tplc="BFCA2C0E">
      <w:numFmt w:val="bullet"/>
      <w:lvlText w:val="•"/>
      <w:lvlJc w:val="left"/>
      <w:pPr>
        <w:ind w:left="7638" w:hanging="348"/>
      </w:pPr>
      <w:rPr>
        <w:rFonts w:hint="default"/>
        <w:lang w:val="it-IT" w:eastAsia="it-IT" w:bidi="it-IT"/>
      </w:rPr>
    </w:lvl>
    <w:lvl w:ilvl="8" w:tplc="7D524524">
      <w:numFmt w:val="bullet"/>
      <w:lvlText w:val="•"/>
      <w:lvlJc w:val="left"/>
      <w:pPr>
        <w:ind w:left="8581" w:hanging="348"/>
      </w:pPr>
      <w:rPr>
        <w:rFonts w:hint="default"/>
        <w:lang w:val="it-IT" w:eastAsia="it-IT" w:bidi="it-IT"/>
      </w:rPr>
    </w:lvl>
  </w:abstractNum>
  <w:num w:numId="1" w16cid:durableId="66782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01"/>
    <w:rsid w:val="00137301"/>
    <w:rsid w:val="001443F5"/>
    <w:rsid w:val="002E6472"/>
    <w:rsid w:val="005811F4"/>
    <w:rsid w:val="00763C57"/>
    <w:rsid w:val="00BD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AF21E"/>
  <w15:chartTrackingRefBased/>
  <w15:docId w15:val="{A3BB40B8-E1D9-491B-B935-2B0523D4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47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6472"/>
    <w:pPr>
      <w:keepNext/>
      <w:jc w:val="center"/>
      <w:outlineLvl w:val="0"/>
    </w:pPr>
    <w:rPr>
      <w:rFonts w:ascii="Verdana" w:hAnsi="Verdana" w:cs="Arial"/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6472"/>
    <w:pPr>
      <w:keepNext/>
      <w:jc w:val="both"/>
      <w:outlineLvl w:val="1"/>
    </w:pPr>
    <w:rPr>
      <w:rFonts w:ascii="Verdana" w:hAnsi="Verdana" w:cs="Arial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6472"/>
    <w:rPr>
      <w:rFonts w:ascii="Verdana" w:eastAsia="Calibri" w:hAnsi="Verdana" w:cs="Arial"/>
      <w:b/>
      <w:kern w:val="0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E6472"/>
    <w:rPr>
      <w:rFonts w:ascii="Verdana" w:eastAsia="Calibri" w:hAnsi="Verdana" w:cs="Arial"/>
      <w:b/>
      <w:kern w:val="0"/>
      <w:u w:val="single"/>
      <w14:ligatures w14:val="none"/>
    </w:rPr>
  </w:style>
  <w:style w:type="paragraph" w:styleId="Paragrafoelenco">
    <w:name w:val="List Paragraph"/>
    <w:basedOn w:val="Normale"/>
    <w:uiPriority w:val="99"/>
    <w:qFormat/>
    <w:rsid w:val="002E6472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2E64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 Noto</dc:creator>
  <cp:keywords/>
  <dc:description/>
  <cp:lastModifiedBy>Maria Di Noto</cp:lastModifiedBy>
  <cp:revision>2</cp:revision>
  <dcterms:created xsi:type="dcterms:W3CDTF">2024-09-21T09:10:00Z</dcterms:created>
  <dcterms:modified xsi:type="dcterms:W3CDTF">2024-09-21T09:11:00Z</dcterms:modified>
</cp:coreProperties>
</file>